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CB" w:rsidRPr="006B1CBB" w:rsidRDefault="00007DCB" w:rsidP="00007DCB">
      <w:pPr>
        <w:jc w:val="right"/>
        <w:rPr>
          <w:rFonts w:ascii="Times New Roman" w:hAnsi="Times New Roman"/>
          <w:b/>
          <w:sz w:val="24"/>
          <w:szCs w:val="24"/>
        </w:rPr>
      </w:pPr>
      <w:bookmarkStart w:id="0" w:name="_GoBack"/>
      <w:bookmarkEnd w:id="0"/>
      <w:r w:rsidRPr="006B1CBB">
        <w:rPr>
          <w:rFonts w:ascii="Times New Roman" w:hAnsi="Times New Roman"/>
          <w:b/>
          <w:sz w:val="24"/>
          <w:szCs w:val="24"/>
        </w:rPr>
        <w:t>Nacrt</w:t>
      </w:r>
    </w:p>
    <w:p w:rsidR="00007DCB" w:rsidRDefault="00007DCB" w:rsidP="00007DCB">
      <w:pPr>
        <w:jc w:val="both"/>
        <w:rPr>
          <w:rFonts w:ascii="Times New Roman" w:hAnsi="Times New Roman"/>
          <w:sz w:val="24"/>
          <w:szCs w:val="24"/>
        </w:rPr>
      </w:pPr>
      <w:r>
        <w:rPr>
          <w:rFonts w:ascii="Times New Roman" w:hAnsi="Times New Roman"/>
          <w:sz w:val="24"/>
          <w:szCs w:val="24"/>
        </w:rPr>
        <w:t xml:space="preserve">Na temelju članka </w:t>
      </w:r>
      <w:r w:rsidRPr="008E23C8">
        <w:rPr>
          <w:rFonts w:ascii="Times New Roman" w:hAnsi="Times New Roman"/>
          <w:sz w:val="24"/>
          <w:szCs w:val="24"/>
        </w:rPr>
        <w:t xml:space="preserve">56. </w:t>
      </w:r>
      <w:r>
        <w:rPr>
          <w:rFonts w:ascii="Times New Roman" w:hAnsi="Times New Roman"/>
          <w:sz w:val="24"/>
          <w:szCs w:val="24"/>
        </w:rPr>
        <w:t xml:space="preserve">stavaka 2. i 3. </w:t>
      </w:r>
      <w:r w:rsidRPr="008E23C8">
        <w:rPr>
          <w:rFonts w:ascii="Times New Roman" w:hAnsi="Times New Roman"/>
          <w:sz w:val="24"/>
          <w:szCs w:val="24"/>
        </w:rPr>
        <w:t>Zakona o medicinskim proizvo</w:t>
      </w:r>
      <w:r>
        <w:rPr>
          <w:rFonts w:ascii="Times New Roman" w:hAnsi="Times New Roman"/>
          <w:sz w:val="24"/>
          <w:szCs w:val="24"/>
        </w:rPr>
        <w:t xml:space="preserve">dima („Narodne novine'', broj </w:t>
      </w:r>
      <w:r w:rsidRPr="002F01FF">
        <w:rPr>
          <w:rFonts w:ascii="Times New Roman" w:hAnsi="Times New Roman"/>
          <w:color w:val="000000" w:themeColor="text1"/>
          <w:sz w:val="24"/>
          <w:szCs w:val="24"/>
        </w:rPr>
        <w:t>76</w:t>
      </w:r>
      <w:r w:rsidRPr="002E1965">
        <w:rPr>
          <w:rFonts w:ascii="Times New Roman" w:hAnsi="Times New Roman"/>
          <w:color w:val="000000" w:themeColor="text1"/>
          <w:sz w:val="24"/>
          <w:szCs w:val="24"/>
        </w:rPr>
        <w:t>/</w:t>
      </w:r>
      <w:r w:rsidRPr="008E23C8">
        <w:rPr>
          <w:rFonts w:ascii="Times New Roman" w:hAnsi="Times New Roman"/>
          <w:sz w:val="24"/>
          <w:szCs w:val="24"/>
        </w:rPr>
        <w:t>13)</w:t>
      </w:r>
      <w:r>
        <w:rPr>
          <w:rFonts w:ascii="Times New Roman" w:hAnsi="Times New Roman"/>
          <w:sz w:val="24"/>
          <w:szCs w:val="24"/>
        </w:rPr>
        <w:t xml:space="preserve">, </w:t>
      </w:r>
      <w:r w:rsidRPr="008E23C8">
        <w:rPr>
          <w:rFonts w:ascii="Times New Roman" w:hAnsi="Times New Roman"/>
          <w:sz w:val="24"/>
          <w:szCs w:val="24"/>
        </w:rPr>
        <w:t>ministar zdrav</w:t>
      </w:r>
      <w:r>
        <w:rPr>
          <w:rFonts w:ascii="Times New Roman" w:hAnsi="Times New Roman"/>
          <w:sz w:val="24"/>
          <w:szCs w:val="24"/>
        </w:rPr>
        <w:t>stva</w:t>
      </w:r>
      <w:r w:rsidRPr="008E23C8">
        <w:rPr>
          <w:rFonts w:ascii="Times New Roman" w:hAnsi="Times New Roman"/>
          <w:sz w:val="24"/>
          <w:szCs w:val="24"/>
        </w:rPr>
        <w:t xml:space="preserve"> donosi</w:t>
      </w:r>
    </w:p>
    <w:p w:rsidR="00007DCB" w:rsidRDefault="00007DCB" w:rsidP="00007DCB">
      <w:pPr>
        <w:jc w:val="both"/>
        <w:rPr>
          <w:rFonts w:ascii="Times New Roman" w:hAnsi="Times New Roman"/>
          <w:sz w:val="24"/>
          <w:szCs w:val="24"/>
        </w:rPr>
      </w:pPr>
    </w:p>
    <w:p w:rsidR="00007DCB" w:rsidRPr="00FD5618" w:rsidRDefault="00007DCB" w:rsidP="00007DCB">
      <w:pPr>
        <w:jc w:val="center"/>
        <w:rPr>
          <w:rFonts w:ascii="Times New Roman" w:hAnsi="Times New Roman"/>
          <w:b/>
          <w:sz w:val="24"/>
          <w:szCs w:val="24"/>
        </w:rPr>
      </w:pPr>
      <w:r w:rsidRPr="00FD5618">
        <w:rPr>
          <w:rFonts w:ascii="Times New Roman" w:hAnsi="Times New Roman"/>
          <w:b/>
          <w:sz w:val="24"/>
          <w:szCs w:val="24"/>
        </w:rPr>
        <w:t>PRAVILNIK</w:t>
      </w:r>
    </w:p>
    <w:p w:rsidR="00007DCB" w:rsidRPr="00FD5618" w:rsidRDefault="00007DCB" w:rsidP="00007DCB">
      <w:pPr>
        <w:jc w:val="center"/>
        <w:rPr>
          <w:rFonts w:ascii="Times New Roman" w:hAnsi="Times New Roman"/>
          <w:b/>
          <w:sz w:val="24"/>
          <w:szCs w:val="24"/>
        </w:rPr>
      </w:pPr>
      <w:r w:rsidRPr="00FD5618">
        <w:rPr>
          <w:rFonts w:ascii="Times New Roman" w:hAnsi="Times New Roman"/>
          <w:b/>
          <w:sz w:val="24"/>
          <w:szCs w:val="24"/>
        </w:rPr>
        <w:t xml:space="preserve">O MJERILIMA ZA STAVLJANJE MEDICINSKIH PROIZVODA NA OSNOVNU I DODATNU LISTU MEDICINSKIH PROIZVODA </w:t>
      </w:r>
      <w:r>
        <w:rPr>
          <w:rFonts w:ascii="Times New Roman" w:hAnsi="Times New Roman"/>
          <w:b/>
          <w:sz w:val="24"/>
          <w:szCs w:val="24"/>
        </w:rPr>
        <w:t>HRVATSKOG ZAVODA ZA</w:t>
      </w:r>
      <w:r w:rsidRPr="00FD5618">
        <w:rPr>
          <w:rFonts w:ascii="Times New Roman" w:hAnsi="Times New Roman"/>
          <w:b/>
          <w:sz w:val="24"/>
          <w:szCs w:val="24"/>
        </w:rPr>
        <w:t xml:space="preserve"> ZDRAVSTVENO</w:t>
      </w:r>
      <w:r>
        <w:rPr>
          <w:rFonts w:ascii="Times New Roman" w:hAnsi="Times New Roman"/>
          <w:b/>
          <w:sz w:val="24"/>
          <w:szCs w:val="24"/>
        </w:rPr>
        <w:t xml:space="preserve"> OSIGURANJE</w:t>
      </w:r>
      <w:r w:rsidRPr="00FD5618">
        <w:rPr>
          <w:rFonts w:ascii="Times New Roman" w:hAnsi="Times New Roman"/>
          <w:b/>
          <w:sz w:val="24"/>
          <w:szCs w:val="24"/>
        </w:rPr>
        <w:t xml:space="preserve"> TE MJERILIMA ZA ODREĐIVANJE CIJENA MEDICINSKIH PROIZVODA</w:t>
      </w:r>
    </w:p>
    <w:p w:rsidR="00007DCB" w:rsidRDefault="00007DCB" w:rsidP="00007DCB">
      <w:pPr>
        <w:pStyle w:val="Bezproreda"/>
      </w:pPr>
    </w:p>
    <w:p w:rsidR="00007DCB" w:rsidRDefault="00007DCB" w:rsidP="00007DCB">
      <w:pPr>
        <w:pStyle w:val="Bezproreda"/>
        <w:rPr>
          <w:rFonts w:ascii="Times New Roman" w:hAnsi="Times New Roman" w:cs="Times New Roman"/>
          <w:b/>
          <w:color w:val="FF0000"/>
          <w:sz w:val="24"/>
          <w:szCs w:val="24"/>
        </w:rPr>
      </w:pPr>
    </w:p>
    <w:p w:rsidR="00007DCB" w:rsidRPr="00E87EDE" w:rsidRDefault="00007DCB" w:rsidP="00007DCB">
      <w:pPr>
        <w:pStyle w:val="Bezproreda"/>
        <w:rPr>
          <w:rFonts w:ascii="Times New Roman" w:hAnsi="Times New Roman" w:cs="Times New Roman"/>
          <w:sz w:val="24"/>
          <w:szCs w:val="24"/>
        </w:rPr>
      </w:pPr>
      <w:r w:rsidRPr="00E87EDE">
        <w:rPr>
          <w:rFonts w:ascii="Times New Roman" w:hAnsi="Times New Roman" w:cs="Times New Roman"/>
          <w:b/>
          <w:sz w:val="24"/>
          <w:szCs w:val="24"/>
        </w:rPr>
        <w:t>I. UVODNE ODREBE</w:t>
      </w:r>
    </w:p>
    <w:p w:rsidR="00007DCB" w:rsidRPr="00E87EDE" w:rsidRDefault="00007DCB" w:rsidP="00007DCB">
      <w:pPr>
        <w:jc w:val="center"/>
        <w:rPr>
          <w:rFonts w:ascii="Times New Roman" w:hAnsi="Times New Roman"/>
          <w:b/>
          <w:sz w:val="24"/>
          <w:szCs w:val="24"/>
        </w:rPr>
      </w:pPr>
      <w:r w:rsidRPr="00E87EDE">
        <w:rPr>
          <w:rFonts w:ascii="Times New Roman" w:hAnsi="Times New Roman"/>
          <w:b/>
          <w:sz w:val="24"/>
          <w:szCs w:val="24"/>
        </w:rPr>
        <w:t>Članak 1.</w:t>
      </w:r>
    </w:p>
    <w:p w:rsidR="00007DCB" w:rsidRPr="009735D7" w:rsidRDefault="00007DCB" w:rsidP="00007DCB">
      <w:pPr>
        <w:pStyle w:val="Bezproreda"/>
        <w:jc w:val="both"/>
        <w:rPr>
          <w:rFonts w:ascii="Times New Roman" w:hAnsi="Times New Roman" w:cs="Times New Roman"/>
          <w:sz w:val="24"/>
          <w:szCs w:val="24"/>
        </w:rPr>
      </w:pPr>
      <w:r w:rsidRPr="009735D7">
        <w:rPr>
          <w:rFonts w:ascii="Times New Roman" w:hAnsi="Times New Roman" w:cs="Times New Roman"/>
          <w:sz w:val="24"/>
          <w:szCs w:val="24"/>
        </w:rPr>
        <w:t xml:space="preserve">Ovim Pravilnikom propisuju se mjerila za stavljanje medicinskih proizvoda na osnovnu i dodatnu listu medicinskih proizvoda Hrvatskog zavoda za zdravstveno osiguranje (u daljnjem tekstu: Zavod) te mjerila za određivanja cijena medicinskih proizvoda </w:t>
      </w:r>
      <w:r>
        <w:rPr>
          <w:rFonts w:ascii="Times New Roman" w:hAnsi="Times New Roman" w:cs="Times New Roman"/>
          <w:sz w:val="24"/>
          <w:szCs w:val="24"/>
        </w:rPr>
        <w:t>koji se predlažu za stavljanje ili su stavljeni</w:t>
      </w:r>
      <w:r w:rsidRPr="009735D7">
        <w:rPr>
          <w:rFonts w:ascii="Times New Roman" w:hAnsi="Times New Roman" w:cs="Times New Roman"/>
          <w:sz w:val="24"/>
          <w:szCs w:val="24"/>
        </w:rPr>
        <w:t xml:space="preserve"> na osnovnu i dodatnu listu medicinskih proizvoda Zavoda</w:t>
      </w:r>
      <w:r>
        <w:rPr>
          <w:rFonts w:ascii="Times New Roman" w:hAnsi="Times New Roman" w:cs="Times New Roman"/>
          <w:sz w:val="24"/>
          <w:szCs w:val="24"/>
        </w:rPr>
        <w:t xml:space="preserve"> (u daljnjem tekstu: </w:t>
      </w:r>
      <w:r w:rsidRPr="00280DE1">
        <w:rPr>
          <w:rFonts w:ascii="Times New Roman" w:hAnsi="Times New Roman" w:cs="Times New Roman"/>
          <w:color w:val="262626" w:themeColor="text1" w:themeTint="D9"/>
          <w:sz w:val="24"/>
          <w:szCs w:val="24"/>
        </w:rPr>
        <w:t>liste</w:t>
      </w:r>
      <w:r>
        <w:rPr>
          <w:rFonts w:ascii="Times New Roman" w:hAnsi="Times New Roman" w:cs="Times New Roman"/>
          <w:sz w:val="24"/>
          <w:szCs w:val="24"/>
        </w:rPr>
        <w:t xml:space="preserve"> medicinskih proizvoda Zavoda)</w:t>
      </w:r>
      <w:r w:rsidRPr="009735D7">
        <w:rPr>
          <w:rFonts w:ascii="Times New Roman" w:hAnsi="Times New Roman" w:cs="Times New Roman"/>
          <w:sz w:val="24"/>
          <w:szCs w:val="24"/>
        </w:rPr>
        <w:t>.</w:t>
      </w:r>
    </w:p>
    <w:p w:rsidR="00007DCB" w:rsidRDefault="00007DCB" w:rsidP="00007DCB">
      <w:pPr>
        <w:pStyle w:val="Bezproreda"/>
        <w:jc w:val="both"/>
        <w:rPr>
          <w:rFonts w:ascii="Times New Roman" w:hAnsi="Times New Roman" w:cs="Times New Roman"/>
          <w:b/>
          <w:sz w:val="24"/>
          <w:szCs w:val="24"/>
        </w:rPr>
      </w:pPr>
    </w:p>
    <w:p w:rsidR="00007DCB" w:rsidRDefault="00007DCB" w:rsidP="00007DCB">
      <w:pPr>
        <w:pStyle w:val="Bezproreda"/>
        <w:jc w:val="center"/>
        <w:rPr>
          <w:rFonts w:ascii="Times New Roman" w:hAnsi="Times New Roman" w:cs="Times New Roman"/>
          <w:b/>
          <w:color w:val="000000"/>
          <w:sz w:val="24"/>
          <w:szCs w:val="24"/>
        </w:rPr>
      </w:pPr>
      <w:r w:rsidRPr="007541E3">
        <w:rPr>
          <w:rFonts w:ascii="Times New Roman" w:hAnsi="Times New Roman" w:cs="Times New Roman"/>
          <w:b/>
          <w:color w:val="000000"/>
          <w:sz w:val="24"/>
          <w:szCs w:val="24"/>
        </w:rPr>
        <w:t>Članak 2.</w:t>
      </w:r>
    </w:p>
    <w:p w:rsidR="00007DCB" w:rsidRPr="007541E3" w:rsidRDefault="00007DCB" w:rsidP="00007DCB">
      <w:pPr>
        <w:pStyle w:val="Bezproreda"/>
        <w:jc w:val="center"/>
        <w:rPr>
          <w:rFonts w:ascii="Times New Roman" w:hAnsi="Times New Roman" w:cs="Times New Roman"/>
          <w:b/>
          <w:color w:val="000000"/>
          <w:sz w:val="24"/>
          <w:szCs w:val="24"/>
        </w:rPr>
      </w:pPr>
    </w:p>
    <w:p w:rsidR="00007DCB" w:rsidRPr="00A60DDA" w:rsidRDefault="00007DCB" w:rsidP="00007DC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(1) </w:t>
      </w:r>
      <w:r w:rsidRPr="00A60DDA">
        <w:rPr>
          <w:rFonts w:ascii="Times New Roman" w:hAnsi="Times New Roman" w:cs="Times New Roman"/>
          <w:sz w:val="24"/>
          <w:szCs w:val="24"/>
        </w:rPr>
        <w:t xml:space="preserve">Pojedini izrazi u smislu ovoga Pravilnika imaju sljedeće značenje: </w:t>
      </w:r>
    </w:p>
    <w:p w:rsidR="00007DCB" w:rsidRPr="00F73179" w:rsidRDefault="00007DCB" w:rsidP="00007DCB">
      <w:pPr>
        <w:pStyle w:val="Bezproreda"/>
        <w:numPr>
          <w:ilvl w:val="0"/>
          <w:numId w:val="1"/>
        </w:numPr>
        <w:ind w:left="426" w:hanging="426"/>
        <w:jc w:val="both"/>
        <w:rPr>
          <w:rFonts w:ascii="Times New Roman" w:hAnsi="Times New Roman" w:cs="Times New Roman"/>
          <w:strike/>
          <w:sz w:val="24"/>
          <w:szCs w:val="24"/>
        </w:rPr>
      </w:pPr>
      <w:r w:rsidRPr="00F73179">
        <w:rPr>
          <w:rFonts w:ascii="Times New Roman" w:hAnsi="Times New Roman" w:cs="Times New Roman"/>
          <w:i/>
          <w:sz w:val="24"/>
          <w:szCs w:val="24"/>
        </w:rPr>
        <w:t>medicinski proizvodi</w:t>
      </w:r>
      <w:r w:rsidRPr="00F73179">
        <w:rPr>
          <w:rFonts w:ascii="Times New Roman" w:hAnsi="Times New Roman" w:cs="Times New Roman"/>
          <w:sz w:val="24"/>
          <w:szCs w:val="24"/>
        </w:rPr>
        <w:t xml:space="preserve"> su ortopedska i druga medicinsko-tehnička pomagala propisani zakonom kojim se uređuju medicinski proizvodi, koji se u okviru prava na zdravstvenu zaštitu iz obveznog zdravstvenog osiguranja osiguravaju osiguranim osobama Zavoda (u daljnjem tekstu: osigurana osoba) pod uvjetima i na način utvrđen zakonom kojim se uređuje obvezno zdravstveno osiguranje i općim aktom Zavoda</w:t>
      </w:r>
      <w:r w:rsidRPr="00F73179">
        <w:rPr>
          <w:rFonts w:ascii="Times New Roman" w:hAnsi="Times New Roman" w:cs="Times New Roman"/>
          <w:strike/>
          <w:sz w:val="24"/>
          <w:szCs w:val="24"/>
        </w:rPr>
        <w:t xml:space="preserve"> </w:t>
      </w:r>
    </w:p>
    <w:p w:rsidR="00007DCB" w:rsidRPr="00150094" w:rsidRDefault="00007DCB" w:rsidP="00007DCB">
      <w:pPr>
        <w:pStyle w:val="Bezproreda"/>
        <w:numPr>
          <w:ilvl w:val="0"/>
          <w:numId w:val="1"/>
        </w:numPr>
        <w:ind w:left="426" w:hanging="426"/>
        <w:jc w:val="both"/>
        <w:rPr>
          <w:rFonts w:ascii="Times New Roman" w:hAnsi="Times New Roman" w:cs="Times New Roman"/>
          <w:sz w:val="24"/>
          <w:szCs w:val="24"/>
        </w:rPr>
      </w:pPr>
      <w:r>
        <w:rPr>
          <w:rFonts w:ascii="Times New Roman" w:hAnsi="Times New Roman" w:cs="Times New Roman"/>
          <w:i/>
          <w:sz w:val="24"/>
          <w:szCs w:val="24"/>
        </w:rPr>
        <w:t>istovrsni medicinski proizvod</w:t>
      </w:r>
      <w:r w:rsidRPr="00150094">
        <w:rPr>
          <w:rFonts w:ascii="Times New Roman" w:hAnsi="Times New Roman" w:cs="Times New Roman"/>
          <w:i/>
          <w:sz w:val="24"/>
          <w:szCs w:val="24"/>
        </w:rPr>
        <w:t xml:space="preserve"> </w:t>
      </w:r>
      <w:r w:rsidRPr="00150094">
        <w:rPr>
          <w:rFonts w:ascii="Times New Roman" w:hAnsi="Times New Roman" w:cs="Times New Roman"/>
          <w:sz w:val="24"/>
          <w:szCs w:val="24"/>
        </w:rPr>
        <w:t xml:space="preserve">je medicinski proizvod koji prema svojim tehničkim karakteristikama, standardu i namjeni odgovara medicinskim proizvodima koji su uvršteni na </w:t>
      </w:r>
      <w:r w:rsidRPr="00A14705">
        <w:rPr>
          <w:rFonts w:ascii="Times New Roman" w:hAnsi="Times New Roman" w:cs="Times New Roman"/>
          <w:sz w:val="24"/>
          <w:szCs w:val="24"/>
        </w:rPr>
        <w:t>liste</w:t>
      </w:r>
      <w:r w:rsidRPr="00150094">
        <w:rPr>
          <w:rFonts w:ascii="Times New Roman" w:hAnsi="Times New Roman" w:cs="Times New Roman"/>
          <w:color w:val="0070C0"/>
          <w:sz w:val="24"/>
          <w:szCs w:val="24"/>
        </w:rPr>
        <w:t xml:space="preserve"> </w:t>
      </w:r>
      <w:r w:rsidRPr="00150094">
        <w:rPr>
          <w:rFonts w:ascii="Times New Roman" w:hAnsi="Times New Roman" w:cs="Times New Roman"/>
          <w:sz w:val="24"/>
          <w:szCs w:val="24"/>
        </w:rPr>
        <w:t>medicinskih proizvoda Zavoda</w:t>
      </w:r>
    </w:p>
    <w:p w:rsidR="00007DCB" w:rsidRPr="00990F45" w:rsidRDefault="00007DCB" w:rsidP="00007DCB">
      <w:pPr>
        <w:pStyle w:val="Bezproreda"/>
        <w:numPr>
          <w:ilvl w:val="0"/>
          <w:numId w:val="1"/>
        </w:numPr>
        <w:ind w:left="426" w:hanging="426"/>
        <w:jc w:val="both"/>
        <w:rPr>
          <w:rFonts w:ascii="Times New Roman" w:hAnsi="Times New Roman" w:cs="Times New Roman"/>
          <w:i/>
          <w:sz w:val="24"/>
          <w:szCs w:val="24"/>
        </w:rPr>
      </w:pPr>
      <w:r w:rsidRPr="00990F45">
        <w:rPr>
          <w:rFonts w:ascii="Times New Roman" w:hAnsi="Times New Roman" w:cs="Times New Roman"/>
          <w:i/>
          <w:sz w:val="24"/>
          <w:szCs w:val="24"/>
        </w:rPr>
        <w:t xml:space="preserve">nova generacija </w:t>
      </w:r>
      <w:r w:rsidRPr="00587896">
        <w:rPr>
          <w:rFonts w:ascii="Times New Roman" w:hAnsi="Times New Roman" w:cs="Times New Roman"/>
          <w:i/>
          <w:color w:val="262626" w:themeColor="text1" w:themeTint="D9"/>
          <w:sz w:val="24"/>
          <w:szCs w:val="24"/>
        </w:rPr>
        <w:t>istovrsnog m</w:t>
      </w:r>
      <w:r>
        <w:rPr>
          <w:rFonts w:ascii="Times New Roman" w:hAnsi="Times New Roman" w:cs="Times New Roman"/>
          <w:i/>
          <w:sz w:val="24"/>
          <w:szCs w:val="24"/>
        </w:rPr>
        <w:t>edicinskog</w:t>
      </w:r>
      <w:r w:rsidRPr="00F73179">
        <w:rPr>
          <w:rFonts w:ascii="Times New Roman" w:hAnsi="Times New Roman" w:cs="Times New Roman"/>
          <w:i/>
          <w:sz w:val="24"/>
          <w:szCs w:val="24"/>
        </w:rPr>
        <w:t xml:space="preserve"> proizvoda</w:t>
      </w:r>
      <w:r w:rsidRPr="00F73179">
        <w:rPr>
          <w:rFonts w:ascii="Times New Roman" w:hAnsi="Times New Roman" w:cs="Times New Roman"/>
          <w:sz w:val="24"/>
          <w:szCs w:val="24"/>
        </w:rPr>
        <w:t xml:space="preserve"> </w:t>
      </w:r>
      <w:r w:rsidRPr="00990F45">
        <w:rPr>
          <w:rFonts w:ascii="Times New Roman" w:hAnsi="Times New Roman" w:cs="Times New Roman"/>
          <w:sz w:val="24"/>
          <w:szCs w:val="24"/>
        </w:rPr>
        <w:t>je medicinski proizvod koje se ističe različitim i/ili učinkovitijim mehanizmom djelovanja, a koji vodi poboljšanju zdravstvenog stanja osigurane osobe te pridonosi efikasnijoj terapiji u odnosu na već uvrštene medicinske proizv</w:t>
      </w:r>
      <w:r>
        <w:rPr>
          <w:rFonts w:ascii="Times New Roman" w:hAnsi="Times New Roman" w:cs="Times New Roman"/>
          <w:sz w:val="24"/>
          <w:szCs w:val="24"/>
        </w:rPr>
        <w:t>ode istog generičkog naziva na l</w:t>
      </w:r>
      <w:r w:rsidRPr="00990F45">
        <w:rPr>
          <w:rFonts w:ascii="Times New Roman" w:hAnsi="Times New Roman" w:cs="Times New Roman"/>
          <w:sz w:val="24"/>
          <w:szCs w:val="24"/>
        </w:rPr>
        <w:t>is</w:t>
      </w:r>
      <w:r>
        <w:rPr>
          <w:rFonts w:ascii="Times New Roman" w:hAnsi="Times New Roman" w:cs="Times New Roman"/>
          <w:sz w:val="24"/>
          <w:szCs w:val="24"/>
        </w:rPr>
        <w:t>tama medicinskih proizvoda Zavoda</w:t>
      </w:r>
      <w:r w:rsidRPr="00990F45">
        <w:rPr>
          <w:rFonts w:ascii="Times New Roman" w:hAnsi="Times New Roman" w:cs="Times New Roman"/>
          <w:i/>
          <w:sz w:val="24"/>
          <w:szCs w:val="24"/>
        </w:rPr>
        <w:t xml:space="preserve"> </w:t>
      </w:r>
    </w:p>
    <w:p w:rsidR="00007DCB" w:rsidRPr="00902B0D" w:rsidRDefault="00007DCB" w:rsidP="00007DCB">
      <w:pPr>
        <w:pStyle w:val="Bezproreda"/>
        <w:numPr>
          <w:ilvl w:val="0"/>
          <w:numId w:val="1"/>
        </w:numPr>
        <w:ind w:left="426" w:hanging="426"/>
        <w:jc w:val="both"/>
        <w:rPr>
          <w:rFonts w:ascii="Times New Roman" w:hAnsi="Times New Roman" w:cs="Times New Roman"/>
          <w:sz w:val="24"/>
          <w:szCs w:val="24"/>
        </w:rPr>
      </w:pPr>
      <w:r w:rsidRPr="00F73179">
        <w:rPr>
          <w:rFonts w:ascii="Times New Roman" w:hAnsi="Times New Roman" w:cs="Times New Roman"/>
          <w:i/>
          <w:sz w:val="24"/>
          <w:szCs w:val="24"/>
        </w:rPr>
        <w:t>novi medicinski proizvod</w:t>
      </w:r>
      <w:r w:rsidRPr="00F73179">
        <w:rPr>
          <w:rFonts w:ascii="Times New Roman" w:hAnsi="Times New Roman" w:cs="Times New Roman"/>
          <w:sz w:val="24"/>
          <w:szCs w:val="24"/>
        </w:rPr>
        <w:t xml:space="preserve"> </w:t>
      </w:r>
      <w:r w:rsidRPr="00902B0D">
        <w:rPr>
          <w:rFonts w:ascii="Times New Roman" w:hAnsi="Times New Roman" w:cs="Times New Roman"/>
          <w:sz w:val="24"/>
          <w:szCs w:val="24"/>
        </w:rPr>
        <w:t xml:space="preserve">je medicinski proizvod koji ima nove mehanizme djelovanja i/ili nove, inovativne tehničke karakteristike i/ili novi sastav (kemijski, novi materijali) u odnosu na medicinske proizvode </w:t>
      </w:r>
      <w:r>
        <w:rPr>
          <w:rFonts w:ascii="Times New Roman" w:hAnsi="Times New Roman" w:cs="Times New Roman"/>
          <w:sz w:val="24"/>
          <w:szCs w:val="24"/>
        </w:rPr>
        <w:t>koji se nalaze na listama medicinskih proizvoda Zavoda, a nema</w:t>
      </w:r>
      <w:r w:rsidRPr="00902B0D">
        <w:rPr>
          <w:rFonts w:ascii="Times New Roman" w:hAnsi="Times New Roman" w:cs="Times New Roman"/>
          <w:sz w:val="24"/>
          <w:szCs w:val="24"/>
        </w:rPr>
        <w:t xml:space="preserve"> </w:t>
      </w:r>
      <w:r>
        <w:rPr>
          <w:rFonts w:ascii="Times New Roman" w:hAnsi="Times New Roman" w:cs="Times New Roman"/>
          <w:sz w:val="24"/>
          <w:szCs w:val="24"/>
        </w:rPr>
        <w:t>zamjenski medicinski proizvod</w:t>
      </w:r>
      <w:r w:rsidRPr="00902B0D">
        <w:rPr>
          <w:rFonts w:ascii="Times New Roman" w:hAnsi="Times New Roman" w:cs="Times New Roman"/>
          <w:sz w:val="24"/>
          <w:szCs w:val="24"/>
        </w:rPr>
        <w:t xml:space="preserve"> pod generičkim </w:t>
      </w:r>
      <w:r>
        <w:rPr>
          <w:rFonts w:ascii="Times New Roman" w:hAnsi="Times New Roman" w:cs="Times New Roman"/>
          <w:sz w:val="24"/>
          <w:szCs w:val="24"/>
        </w:rPr>
        <w:t>nazivom i standardom utvrđenim listama medicinskih proizvoda Zavoda</w:t>
      </w:r>
      <w:r w:rsidRPr="00902B0D" w:rsidDel="001F7109">
        <w:rPr>
          <w:rFonts w:ascii="Times New Roman" w:hAnsi="Times New Roman" w:cs="Times New Roman"/>
          <w:sz w:val="24"/>
          <w:szCs w:val="24"/>
        </w:rPr>
        <w:t xml:space="preserve"> </w:t>
      </w:r>
    </w:p>
    <w:p w:rsidR="00007DCB" w:rsidRPr="007C51A1" w:rsidRDefault="00007DCB" w:rsidP="00007DCB">
      <w:pPr>
        <w:pStyle w:val="Bezproreda"/>
        <w:numPr>
          <w:ilvl w:val="0"/>
          <w:numId w:val="1"/>
        </w:numPr>
        <w:ind w:left="426"/>
        <w:jc w:val="both"/>
        <w:rPr>
          <w:rFonts w:ascii="Times New Roman" w:hAnsi="Times New Roman" w:cs="Times New Roman"/>
          <w:sz w:val="24"/>
          <w:szCs w:val="24"/>
        </w:rPr>
      </w:pPr>
      <w:r w:rsidRPr="007C51A1">
        <w:rPr>
          <w:rFonts w:ascii="Times New Roman" w:hAnsi="Times New Roman" w:cs="Times New Roman"/>
          <w:i/>
          <w:sz w:val="24"/>
          <w:szCs w:val="24"/>
        </w:rPr>
        <w:t>standard</w:t>
      </w:r>
      <w:r w:rsidRPr="007C51A1">
        <w:rPr>
          <w:rFonts w:ascii="Times New Roman" w:hAnsi="Times New Roman" w:cs="Times New Roman"/>
          <w:b/>
          <w:sz w:val="24"/>
          <w:szCs w:val="24"/>
        </w:rPr>
        <w:t xml:space="preserve"> </w:t>
      </w:r>
      <w:r w:rsidRPr="007C51A1">
        <w:rPr>
          <w:rFonts w:ascii="Times New Roman" w:hAnsi="Times New Roman" w:cs="Times New Roman"/>
          <w:sz w:val="24"/>
          <w:szCs w:val="24"/>
        </w:rPr>
        <w:t xml:space="preserve">je minimalna tehnička karakteristika koju </w:t>
      </w:r>
      <w:r>
        <w:rPr>
          <w:rFonts w:ascii="Times New Roman" w:hAnsi="Times New Roman" w:cs="Times New Roman"/>
          <w:sz w:val="24"/>
          <w:szCs w:val="24"/>
        </w:rPr>
        <w:t xml:space="preserve">medicinski </w:t>
      </w:r>
      <w:r w:rsidRPr="007C51A1">
        <w:rPr>
          <w:rFonts w:ascii="Times New Roman" w:hAnsi="Times New Roman" w:cs="Times New Roman"/>
          <w:sz w:val="24"/>
          <w:szCs w:val="24"/>
        </w:rPr>
        <w:t>proizvod mora zadovoljavati kako bi bio stavljen</w:t>
      </w:r>
      <w:r>
        <w:rPr>
          <w:rFonts w:ascii="Times New Roman" w:hAnsi="Times New Roman" w:cs="Times New Roman"/>
          <w:sz w:val="24"/>
          <w:szCs w:val="24"/>
        </w:rPr>
        <w:t xml:space="preserve"> na liste medicinskih proizvoda Zavoda</w:t>
      </w:r>
    </w:p>
    <w:p w:rsidR="00007DCB" w:rsidRPr="00DB57C0" w:rsidRDefault="00007DCB" w:rsidP="00007DCB">
      <w:pPr>
        <w:pStyle w:val="Bezproreda"/>
        <w:numPr>
          <w:ilvl w:val="0"/>
          <w:numId w:val="1"/>
        </w:numPr>
        <w:ind w:left="426"/>
        <w:jc w:val="both"/>
        <w:rPr>
          <w:rFonts w:ascii="Times New Roman" w:hAnsi="Times New Roman" w:cs="Times New Roman"/>
          <w:i/>
          <w:sz w:val="24"/>
          <w:szCs w:val="24"/>
        </w:rPr>
      </w:pPr>
      <w:r w:rsidRPr="00DB57C0">
        <w:rPr>
          <w:rFonts w:ascii="Times New Roman" w:hAnsi="Times New Roman" w:cs="Times New Roman"/>
          <w:i/>
          <w:sz w:val="24"/>
          <w:szCs w:val="24"/>
        </w:rPr>
        <w:t>osnovna lista medicinskih proizvoda Zavoda</w:t>
      </w:r>
      <w:r w:rsidRPr="00DB57C0">
        <w:rPr>
          <w:rFonts w:ascii="Times New Roman" w:hAnsi="Times New Roman" w:cs="Times New Roman"/>
          <w:sz w:val="24"/>
          <w:szCs w:val="24"/>
        </w:rPr>
        <w:t xml:space="preserve"> </w:t>
      </w:r>
      <w:r w:rsidRPr="00587896">
        <w:rPr>
          <w:rFonts w:ascii="Times New Roman" w:hAnsi="Times New Roman" w:cs="Times New Roman"/>
          <w:color w:val="262626" w:themeColor="text1" w:themeTint="D9"/>
          <w:sz w:val="24"/>
          <w:szCs w:val="24"/>
        </w:rPr>
        <w:t xml:space="preserve">(u daljnjem tekstu: osnovna lista) </w:t>
      </w:r>
      <w:r w:rsidRPr="00DB57C0">
        <w:rPr>
          <w:rFonts w:ascii="Times New Roman" w:hAnsi="Times New Roman" w:cs="Times New Roman"/>
          <w:sz w:val="24"/>
          <w:szCs w:val="24"/>
        </w:rPr>
        <w:t xml:space="preserve">je popis medicinskih proizvoda namijenjenih omogućavanju poboljšanja oštećenih funkcija, praćenju, liječenju, ublažavanju ili otklanjanju tjelesnog oštećenja ili nedostatka organa i sustava organa ili nadomještanju anatomskih ili fizioloških funkcija organa, koji su nastali </w:t>
      </w:r>
      <w:r w:rsidRPr="00DB57C0">
        <w:rPr>
          <w:rFonts w:ascii="Times New Roman" w:hAnsi="Times New Roman" w:cs="Times New Roman"/>
          <w:sz w:val="24"/>
          <w:szCs w:val="24"/>
        </w:rPr>
        <w:lastRenderedPageBreak/>
        <w:t>kao posljedica bolesti ili ozljede, namijenjeni za kućnu uporabu</w:t>
      </w:r>
      <w:r>
        <w:rPr>
          <w:rFonts w:ascii="Times New Roman" w:hAnsi="Times New Roman" w:cs="Times New Roman"/>
          <w:sz w:val="24"/>
          <w:szCs w:val="24"/>
        </w:rPr>
        <w:t>, koja se utvrđuje sukladno zakonu kojim se</w:t>
      </w:r>
      <w:r w:rsidRPr="00E04581">
        <w:rPr>
          <w:rFonts w:ascii="Times New Roman" w:hAnsi="Times New Roman" w:cs="Times New Roman"/>
          <w:sz w:val="24"/>
          <w:szCs w:val="24"/>
        </w:rPr>
        <w:t xml:space="preserve"> </w:t>
      </w:r>
      <w:r>
        <w:rPr>
          <w:rFonts w:ascii="Times New Roman" w:hAnsi="Times New Roman" w:cs="Times New Roman"/>
          <w:sz w:val="24"/>
          <w:szCs w:val="24"/>
        </w:rPr>
        <w:t>uređuje obvezno zdravstveno osiguranje</w:t>
      </w:r>
    </w:p>
    <w:p w:rsidR="00007DCB" w:rsidRPr="00E04581" w:rsidRDefault="00007DCB" w:rsidP="00007DCB">
      <w:pPr>
        <w:pStyle w:val="Bezproreda"/>
        <w:numPr>
          <w:ilvl w:val="0"/>
          <w:numId w:val="1"/>
        </w:numPr>
        <w:ind w:left="426"/>
        <w:jc w:val="both"/>
        <w:rPr>
          <w:rFonts w:ascii="Times New Roman" w:hAnsi="Times New Roman" w:cs="Times New Roman"/>
          <w:i/>
          <w:sz w:val="24"/>
          <w:szCs w:val="24"/>
        </w:rPr>
      </w:pPr>
      <w:r w:rsidRPr="00E04581">
        <w:rPr>
          <w:rFonts w:ascii="Times New Roman" w:hAnsi="Times New Roman" w:cs="Times New Roman"/>
          <w:i/>
          <w:sz w:val="24"/>
          <w:szCs w:val="24"/>
        </w:rPr>
        <w:t>dodatna lista medicinskih proizvoda Zavoda</w:t>
      </w:r>
      <w:r w:rsidRPr="00E04581">
        <w:rPr>
          <w:rFonts w:ascii="Times New Roman" w:hAnsi="Times New Roman" w:cs="Times New Roman"/>
          <w:sz w:val="24"/>
          <w:szCs w:val="24"/>
        </w:rPr>
        <w:t xml:space="preserve"> </w:t>
      </w:r>
      <w:r w:rsidRPr="00587896">
        <w:rPr>
          <w:rFonts w:ascii="Times New Roman" w:hAnsi="Times New Roman" w:cs="Times New Roman"/>
          <w:color w:val="262626" w:themeColor="text1" w:themeTint="D9"/>
          <w:sz w:val="24"/>
          <w:szCs w:val="24"/>
        </w:rPr>
        <w:t xml:space="preserve">(u daljnjem tekstu: dodatna lista) </w:t>
      </w:r>
      <w:r w:rsidRPr="00E04581">
        <w:rPr>
          <w:rFonts w:ascii="Times New Roman" w:hAnsi="Times New Roman" w:cs="Times New Roman"/>
          <w:sz w:val="24"/>
          <w:szCs w:val="24"/>
        </w:rPr>
        <w:t>je popis medicinskih proizvoda s višom razinom cijene u odnosu na cijene iz osnovne liste medicinskih proizvoda, koji se utvrđuje sukladno zakonu kojim se uređuje obvezno zdravstveno osiguranje</w:t>
      </w:r>
      <w:r>
        <w:rPr>
          <w:rFonts w:ascii="Times New Roman" w:hAnsi="Times New Roman" w:cs="Times New Roman"/>
          <w:sz w:val="24"/>
          <w:szCs w:val="24"/>
        </w:rPr>
        <w:t xml:space="preserve">. </w:t>
      </w:r>
      <w:r w:rsidRPr="00E04581">
        <w:rPr>
          <w:rFonts w:ascii="Times New Roman" w:hAnsi="Times New Roman" w:cs="Times New Roman"/>
          <w:sz w:val="24"/>
          <w:szCs w:val="24"/>
        </w:rPr>
        <w:t xml:space="preserve">Razliku u cijeni medicinskog proizvoda s dodatne liste u odnosu na cijenu </w:t>
      </w:r>
      <w:r w:rsidRPr="009E1E5F">
        <w:rPr>
          <w:rFonts w:ascii="Times New Roman" w:hAnsi="Times New Roman" w:cs="Times New Roman"/>
          <w:sz w:val="24"/>
          <w:szCs w:val="24"/>
        </w:rPr>
        <w:t xml:space="preserve">ekvivalentnog medicinskog proizvoda </w:t>
      </w:r>
      <w:r w:rsidRPr="00E04581">
        <w:rPr>
          <w:rFonts w:ascii="Times New Roman" w:hAnsi="Times New Roman" w:cs="Times New Roman"/>
          <w:sz w:val="24"/>
          <w:szCs w:val="24"/>
        </w:rPr>
        <w:t>s osnovne liste medicinskih proizvoda plaća osigurana osoba ili se može dodatno zdravstveno osigurati sukladno zakonu kojim se uređuje dobrovoljno zdravstveno osiguranje.</w:t>
      </w:r>
    </w:p>
    <w:p w:rsidR="00007DCB" w:rsidRPr="005F177C" w:rsidRDefault="00007DCB" w:rsidP="00007DCB">
      <w:pPr>
        <w:pStyle w:val="Bezproreda"/>
        <w:ind w:left="426"/>
        <w:jc w:val="both"/>
        <w:rPr>
          <w:rFonts w:ascii="Times New Roman" w:hAnsi="Times New Roman" w:cs="Times New Roman"/>
          <w:i/>
          <w:color w:val="FF0000"/>
          <w:sz w:val="24"/>
          <w:szCs w:val="24"/>
        </w:rPr>
      </w:pPr>
    </w:p>
    <w:p w:rsidR="00007DCB" w:rsidRDefault="00007DCB" w:rsidP="00007DCB">
      <w:pPr>
        <w:pStyle w:val="Bezproreda"/>
        <w:jc w:val="both"/>
        <w:rPr>
          <w:rFonts w:ascii="Times New Roman" w:hAnsi="Times New Roman" w:cs="Times New Roman"/>
          <w:b/>
          <w:sz w:val="24"/>
          <w:szCs w:val="24"/>
        </w:rPr>
      </w:pPr>
      <w:r w:rsidRPr="00CF20D6">
        <w:rPr>
          <w:rFonts w:ascii="Times New Roman" w:hAnsi="Times New Roman" w:cs="Times New Roman"/>
          <w:sz w:val="24"/>
          <w:szCs w:val="24"/>
        </w:rPr>
        <w:t xml:space="preserve">(2) </w:t>
      </w:r>
      <w:r w:rsidRPr="00B6558E">
        <w:rPr>
          <w:rFonts w:ascii="Times New Roman" w:hAnsi="Times New Roman" w:cs="Times New Roman"/>
          <w:sz w:val="24"/>
          <w:szCs w:val="24"/>
        </w:rPr>
        <w:t xml:space="preserve">Izrazi koji se koriste u ovome </w:t>
      </w:r>
      <w:r>
        <w:rPr>
          <w:rFonts w:ascii="Times New Roman" w:hAnsi="Times New Roman" w:cs="Times New Roman"/>
          <w:sz w:val="24"/>
          <w:szCs w:val="24"/>
        </w:rPr>
        <w:t>Pravilniku</w:t>
      </w:r>
      <w:r w:rsidRPr="00B6558E">
        <w:rPr>
          <w:rFonts w:ascii="Times New Roman" w:hAnsi="Times New Roman" w:cs="Times New Roman"/>
          <w:sz w:val="24"/>
          <w:szCs w:val="24"/>
        </w:rPr>
        <w:t>, a imaju rodno značenje odnose se jednako na muški i ženski rod.</w:t>
      </w:r>
      <w:r w:rsidRPr="00B6558E">
        <w:rPr>
          <w:rFonts w:ascii="Times New Roman" w:hAnsi="Times New Roman" w:cs="Times New Roman"/>
          <w:b/>
          <w:sz w:val="24"/>
          <w:szCs w:val="24"/>
        </w:rPr>
        <w:t xml:space="preserve"> </w:t>
      </w:r>
    </w:p>
    <w:p w:rsidR="00007DCB" w:rsidRDefault="00007DCB" w:rsidP="00007DCB">
      <w:pPr>
        <w:pStyle w:val="Bezproreda"/>
        <w:jc w:val="both"/>
        <w:rPr>
          <w:rFonts w:ascii="Times New Roman" w:hAnsi="Times New Roman" w:cs="Times New Roman"/>
          <w:b/>
          <w:sz w:val="24"/>
          <w:szCs w:val="24"/>
        </w:rPr>
      </w:pPr>
    </w:p>
    <w:p w:rsidR="00007DCB" w:rsidRPr="005F177C" w:rsidRDefault="00007DCB" w:rsidP="00007DCB">
      <w:pPr>
        <w:pStyle w:val="Bezproreda"/>
        <w:jc w:val="both"/>
        <w:rPr>
          <w:rFonts w:ascii="Times New Roman" w:hAnsi="Times New Roman" w:cs="Times New Roman"/>
          <w:color w:val="000000"/>
          <w:sz w:val="24"/>
          <w:szCs w:val="24"/>
        </w:rPr>
      </w:pPr>
    </w:p>
    <w:p w:rsidR="00007DCB" w:rsidRPr="0075691C" w:rsidRDefault="00007DCB" w:rsidP="00007DCB">
      <w:pPr>
        <w:pStyle w:val="Bezproreda"/>
        <w:jc w:val="both"/>
        <w:rPr>
          <w:rFonts w:ascii="Times New Roman" w:hAnsi="Times New Roman" w:cs="Times New Roman"/>
          <w:b/>
          <w:sz w:val="24"/>
          <w:szCs w:val="24"/>
        </w:rPr>
      </w:pPr>
      <w:r w:rsidRPr="0075691C">
        <w:rPr>
          <w:rFonts w:ascii="Times New Roman" w:hAnsi="Times New Roman" w:cs="Times New Roman"/>
          <w:b/>
          <w:color w:val="000000"/>
          <w:sz w:val="24"/>
          <w:szCs w:val="24"/>
        </w:rPr>
        <w:t>II</w:t>
      </w:r>
      <w:r>
        <w:rPr>
          <w:rFonts w:ascii="Times New Roman" w:hAnsi="Times New Roman" w:cs="Times New Roman"/>
          <w:b/>
          <w:color w:val="000000"/>
          <w:sz w:val="24"/>
          <w:szCs w:val="24"/>
        </w:rPr>
        <w:t>.</w:t>
      </w:r>
      <w:r w:rsidRPr="0075691C">
        <w:rPr>
          <w:rFonts w:ascii="Times New Roman" w:hAnsi="Times New Roman" w:cs="Times New Roman"/>
          <w:b/>
          <w:color w:val="000000"/>
          <w:sz w:val="24"/>
          <w:szCs w:val="24"/>
        </w:rPr>
        <w:t xml:space="preserve"> MJERILA </w:t>
      </w:r>
      <w:r>
        <w:rPr>
          <w:rFonts w:ascii="Times New Roman" w:hAnsi="Times New Roman" w:cs="Times New Roman"/>
          <w:b/>
          <w:color w:val="000000"/>
          <w:sz w:val="24"/>
          <w:szCs w:val="24"/>
        </w:rPr>
        <w:t>ZA</w:t>
      </w:r>
      <w:r w:rsidRPr="0075691C">
        <w:rPr>
          <w:rFonts w:ascii="Times New Roman" w:hAnsi="Times New Roman" w:cs="Times New Roman"/>
          <w:b/>
          <w:color w:val="000000"/>
          <w:sz w:val="24"/>
          <w:szCs w:val="24"/>
        </w:rPr>
        <w:t xml:space="preserve"> </w:t>
      </w:r>
      <w:r w:rsidRPr="0075691C">
        <w:rPr>
          <w:rFonts w:ascii="Times New Roman" w:hAnsi="Times New Roman" w:cs="Times New Roman"/>
          <w:b/>
          <w:sz w:val="24"/>
          <w:szCs w:val="24"/>
        </w:rPr>
        <w:t xml:space="preserve">STAVLJANJE MEDICINSKIH PROIZVODA NA </w:t>
      </w:r>
      <w:r w:rsidRPr="009735D7">
        <w:rPr>
          <w:rFonts w:ascii="Times New Roman" w:hAnsi="Times New Roman" w:cs="Times New Roman"/>
          <w:b/>
          <w:sz w:val="24"/>
          <w:szCs w:val="24"/>
        </w:rPr>
        <w:t xml:space="preserve">LISTE </w:t>
      </w:r>
      <w:r w:rsidRPr="0075691C">
        <w:rPr>
          <w:rFonts w:ascii="Times New Roman" w:hAnsi="Times New Roman" w:cs="Times New Roman"/>
          <w:b/>
          <w:sz w:val="24"/>
          <w:szCs w:val="24"/>
        </w:rPr>
        <w:t>MEDICINSKIH PROIZVODA ZAVODA</w:t>
      </w:r>
    </w:p>
    <w:p w:rsidR="00007DCB" w:rsidRPr="0096574F" w:rsidRDefault="00007DCB" w:rsidP="00007DCB">
      <w:pPr>
        <w:pStyle w:val="t-9-8"/>
        <w:jc w:val="center"/>
        <w:rPr>
          <w:b/>
          <w:color w:val="000000"/>
        </w:rPr>
      </w:pPr>
      <w:r w:rsidRPr="0096574F">
        <w:rPr>
          <w:b/>
          <w:color w:val="000000"/>
        </w:rPr>
        <w:t>Članak 3.</w:t>
      </w:r>
    </w:p>
    <w:p w:rsidR="00007DCB" w:rsidRPr="00AD104A" w:rsidRDefault="00007DCB" w:rsidP="00007DCB">
      <w:pPr>
        <w:pStyle w:val="Bezproreda"/>
        <w:jc w:val="both"/>
        <w:rPr>
          <w:rFonts w:ascii="Times New Roman" w:hAnsi="Times New Roman" w:cs="Times New Roman"/>
          <w:sz w:val="24"/>
          <w:szCs w:val="24"/>
        </w:rPr>
      </w:pPr>
      <w:r w:rsidRPr="00AD104A">
        <w:rPr>
          <w:rFonts w:ascii="Times New Roman" w:eastAsia="Times New Roman" w:hAnsi="Times New Roman" w:cs="Times New Roman"/>
          <w:sz w:val="24"/>
          <w:szCs w:val="24"/>
          <w:lang w:eastAsia="hr-HR"/>
        </w:rPr>
        <w:t xml:space="preserve">(1) Mjerila za </w:t>
      </w:r>
      <w:r w:rsidRPr="00AD104A">
        <w:rPr>
          <w:rFonts w:ascii="Times New Roman" w:hAnsi="Times New Roman" w:cs="Times New Roman"/>
          <w:sz w:val="24"/>
          <w:szCs w:val="24"/>
        </w:rPr>
        <w:t xml:space="preserve">stavljanje medicinskog proizvoda na liste medicinskih proizvoda Zavoda su: </w:t>
      </w:r>
    </w:p>
    <w:p w:rsidR="00007DCB" w:rsidRPr="00AD104A" w:rsidRDefault="00007DCB" w:rsidP="00007DCB">
      <w:pPr>
        <w:pStyle w:val="Bezproreda"/>
        <w:numPr>
          <w:ilvl w:val="1"/>
          <w:numId w:val="2"/>
        </w:numPr>
        <w:ind w:left="426"/>
        <w:jc w:val="both"/>
        <w:rPr>
          <w:rFonts w:ascii="Times New Roman" w:hAnsi="Times New Roman" w:cs="Times New Roman"/>
          <w:sz w:val="24"/>
          <w:szCs w:val="24"/>
        </w:rPr>
      </w:pPr>
      <w:r w:rsidRPr="00AD104A">
        <w:rPr>
          <w:rFonts w:ascii="Times New Roman" w:hAnsi="Times New Roman" w:cs="Times New Roman"/>
          <w:sz w:val="24"/>
          <w:szCs w:val="24"/>
        </w:rPr>
        <w:t xml:space="preserve">medicinski opravdana indikacija za uporabu medicinskog proizvoda odnosno </w:t>
      </w:r>
      <w:r w:rsidRPr="00AD104A">
        <w:rPr>
          <w:rFonts w:ascii="Times New Roman" w:eastAsia="Times New Roman" w:hAnsi="Times New Roman" w:cs="Times New Roman"/>
          <w:sz w:val="24"/>
          <w:szCs w:val="24"/>
          <w:lang w:eastAsia="hr-HR"/>
        </w:rPr>
        <w:t>terapijska, rehabilitacijska važnost/učinak i funkcionalnost medicinskog proizvoda za osiguranu osobu Zavoda</w:t>
      </w:r>
      <w:r w:rsidRPr="00AD104A">
        <w:rPr>
          <w:rFonts w:ascii="Times New Roman" w:hAnsi="Times New Roman" w:cs="Times New Roman"/>
          <w:sz w:val="24"/>
          <w:szCs w:val="24"/>
        </w:rPr>
        <w:t xml:space="preserve"> </w:t>
      </w:r>
    </w:p>
    <w:p w:rsidR="00007DCB" w:rsidRPr="00AD104A" w:rsidRDefault="00007DCB" w:rsidP="00007DCB">
      <w:pPr>
        <w:pStyle w:val="Bezproreda"/>
        <w:numPr>
          <w:ilvl w:val="1"/>
          <w:numId w:val="2"/>
        </w:numPr>
        <w:ind w:left="426"/>
        <w:jc w:val="both"/>
        <w:rPr>
          <w:rFonts w:ascii="Times New Roman" w:hAnsi="Times New Roman" w:cs="Times New Roman"/>
          <w:sz w:val="24"/>
          <w:szCs w:val="24"/>
        </w:rPr>
      </w:pPr>
      <w:r w:rsidRPr="00AD104A">
        <w:rPr>
          <w:rFonts w:ascii="Times New Roman" w:hAnsi="Times New Roman" w:cs="Times New Roman"/>
          <w:sz w:val="24"/>
          <w:szCs w:val="24"/>
        </w:rPr>
        <w:t>optimalna količina medicinskih proizvoda potrebnih za liječenje na temelju dijagnoze, stupnja bolesti ili drugih okolnosti koje utječu na tijek liječenja</w:t>
      </w:r>
    </w:p>
    <w:p w:rsidR="00007DCB" w:rsidRPr="00AD104A" w:rsidRDefault="00007DCB" w:rsidP="00007DCB">
      <w:pPr>
        <w:pStyle w:val="Bezproreda"/>
        <w:numPr>
          <w:ilvl w:val="1"/>
          <w:numId w:val="2"/>
        </w:numPr>
        <w:ind w:left="426"/>
        <w:jc w:val="both"/>
        <w:rPr>
          <w:rFonts w:ascii="Times New Roman" w:hAnsi="Times New Roman" w:cs="Times New Roman"/>
          <w:sz w:val="24"/>
          <w:szCs w:val="24"/>
        </w:rPr>
      </w:pPr>
      <w:r w:rsidRPr="00AD104A">
        <w:rPr>
          <w:rFonts w:ascii="Times New Roman" w:hAnsi="Times New Roman" w:cs="Times New Roman"/>
          <w:sz w:val="24"/>
          <w:szCs w:val="24"/>
        </w:rPr>
        <w:t>zdravstveno-ekonomska analiza i isplativost medicinskog proizvoda uz prikaz upotrebe drugih medicinskih proizvoda ili metoda/načina liječenja</w:t>
      </w:r>
    </w:p>
    <w:p w:rsidR="00007DCB" w:rsidRPr="00AD104A" w:rsidRDefault="00007DCB" w:rsidP="00007DCB">
      <w:pPr>
        <w:pStyle w:val="Bezproreda"/>
        <w:numPr>
          <w:ilvl w:val="1"/>
          <w:numId w:val="2"/>
        </w:numPr>
        <w:ind w:left="426"/>
        <w:jc w:val="both"/>
        <w:rPr>
          <w:rFonts w:ascii="Times New Roman" w:hAnsi="Times New Roman" w:cs="Times New Roman"/>
          <w:sz w:val="24"/>
          <w:szCs w:val="24"/>
        </w:rPr>
      </w:pPr>
      <w:r w:rsidRPr="00AD104A">
        <w:rPr>
          <w:rFonts w:ascii="Times New Roman" w:hAnsi="Times New Roman" w:cs="Times New Roman"/>
          <w:sz w:val="24"/>
          <w:szCs w:val="24"/>
        </w:rPr>
        <w:t>sukladnost medicinskog proizvoda s važećim standardima kvalitete.</w:t>
      </w:r>
    </w:p>
    <w:p w:rsidR="00007DCB" w:rsidRPr="00AD104A" w:rsidRDefault="00007DCB" w:rsidP="00007DCB">
      <w:pPr>
        <w:pStyle w:val="Bezproreda"/>
        <w:jc w:val="both"/>
        <w:rPr>
          <w:rFonts w:ascii="Times New Roman" w:hAnsi="Times New Roman" w:cs="Times New Roman"/>
          <w:sz w:val="24"/>
          <w:szCs w:val="24"/>
        </w:rPr>
      </w:pPr>
    </w:p>
    <w:p w:rsidR="00007DCB" w:rsidRPr="00AD104A" w:rsidRDefault="00007DCB" w:rsidP="00007DCB">
      <w:pPr>
        <w:pStyle w:val="Bezproreda"/>
        <w:jc w:val="both"/>
        <w:rPr>
          <w:rFonts w:ascii="Times New Roman" w:hAnsi="Times New Roman" w:cs="Times New Roman"/>
          <w:sz w:val="24"/>
          <w:szCs w:val="24"/>
        </w:rPr>
      </w:pPr>
      <w:r w:rsidRPr="00AD104A">
        <w:rPr>
          <w:rFonts w:ascii="Times New Roman" w:hAnsi="Times New Roman" w:cs="Times New Roman"/>
          <w:sz w:val="24"/>
          <w:szCs w:val="24"/>
        </w:rPr>
        <w:t xml:space="preserve">(2) Kod stavljanja na liste medicinskih proizvoda Zavoda za istovrsni medicinski proizvod ili novu generaciju </w:t>
      </w:r>
      <w:r>
        <w:rPr>
          <w:rFonts w:ascii="Times New Roman" w:hAnsi="Times New Roman" w:cs="Times New Roman"/>
          <w:sz w:val="24"/>
          <w:szCs w:val="24"/>
        </w:rPr>
        <w:t>istovrsnog medicinskog</w:t>
      </w:r>
      <w:r w:rsidRPr="00AD104A">
        <w:rPr>
          <w:rFonts w:ascii="Times New Roman" w:hAnsi="Times New Roman" w:cs="Times New Roman"/>
          <w:sz w:val="24"/>
          <w:szCs w:val="24"/>
        </w:rPr>
        <w:t xml:space="preserve"> proizvoda nije potrebna zdravstveno-ekonomska analiza.</w:t>
      </w:r>
    </w:p>
    <w:p w:rsidR="00007DCB" w:rsidRPr="00AD104A" w:rsidRDefault="00007DCB" w:rsidP="00007DCB">
      <w:pPr>
        <w:pStyle w:val="Bezproreda"/>
        <w:jc w:val="both"/>
        <w:rPr>
          <w:rFonts w:ascii="Times New Roman" w:eastAsia="Times New Roman" w:hAnsi="Times New Roman" w:cs="Times New Roman"/>
          <w:sz w:val="24"/>
          <w:szCs w:val="24"/>
          <w:lang w:eastAsia="hr-HR"/>
        </w:rPr>
      </w:pPr>
    </w:p>
    <w:p w:rsidR="00007DCB" w:rsidRPr="00AD104A" w:rsidRDefault="00007DCB" w:rsidP="00007DCB">
      <w:pPr>
        <w:pStyle w:val="Bezproreda"/>
        <w:jc w:val="both"/>
        <w:rPr>
          <w:rFonts w:ascii="Times New Roman" w:eastAsia="Times New Roman" w:hAnsi="Times New Roman" w:cs="Times New Roman"/>
          <w:sz w:val="24"/>
          <w:szCs w:val="24"/>
          <w:lang w:eastAsia="hr-HR"/>
        </w:rPr>
      </w:pPr>
      <w:r w:rsidRPr="00AD104A">
        <w:rPr>
          <w:rFonts w:ascii="Times New Roman" w:eastAsia="Times New Roman" w:hAnsi="Times New Roman" w:cs="Times New Roman"/>
          <w:sz w:val="24"/>
          <w:szCs w:val="24"/>
          <w:lang w:eastAsia="hr-HR"/>
        </w:rPr>
        <w:t xml:space="preserve">(3) Prilikom procjene </w:t>
      </w:r>
      <w:r w:rsidRPr="00AD104A">
        <w:rPr>
          <w:rFonts w:ascii="Times New Roman" w:hAnsi="Times New Roman" w:cs="Times New Roman"/>
          <w:sz w:val="24"/>
          <w:szCs w:val="24"/>
        </w:rPr>
        <w:t xml:space="preserve">ekonomske isplativosti </w:t>
      </w:r>
      <w:r w:rsidRPr="00AD104A">
        <w:rPr>
          <w:rFonts w:ascii="Times New Roman" w:eastAsia="Times New Roman" w:hAnsi="Times New Roman" w:cs="Times New Roman"/>
          <w:sz w:val="24"/>
          <w:szCs w:val="24"/>
          <w:lang w:eastAsia="hr-HR"/>
        </w:rPr>
        <w:t xml:space="preserve">u obzir se uzimaju samo direktni troškovi Zavoda. </w:t>
      </w:r>
    </w:p>
    <w:p w:rsidR="00007DCB" w:rsidRPr="00AD104A" w:rsidRDefault="00007DCB" w:rsidP="00007DCB">
      <w:pPr>
        <w:pStyle w:val="Bezproreda"/>
        <w:jc w:val="both"/>
        <w:rPr>
          <w:rFonts w:ascii="Times New Roman" w:eastAsia="Times New Roman" w:hAnsi="Times New Roman" w:cs="Times New Roman"/>
          <w:sz w:val="24"/>
          <w:szCs w:val="24"/>
          <w:lang w:eastAsia="hr-HR"/>
        </w:rPr>
      </w:pPr>
    </w:p>
    <w:p w:rsidR="00007DCB" w:rsidRPr="00AD104A" w:rsidRDefault="00007DCB" w:rsidP="00007DCB">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Pr="00AD104A">
        <w:rPr>
          <w:rFonts w:ascii="Times New Roman" w:eastAsia="Times New Roman" w:hAnsi="Times New Roman" w:cs="Times New Roman"/>
          <w:sz w:val="24"/>
          <w:szCs w:val="24"/>
          <w:lang w:eastAsia="hr-HR"/>
        </w:rPr>
        <w:t>) Prilikom procjene mjerila iz stavka 1. točke 4. ovoga članka u obzir se uzimaju</w:t>
      </w:r>
      <w:r w:rsidRPr="00AD104A">
        <w:rPr>
          <w:rFonts w:ascii="Times New Roman" w:hAnsi="Times New Roman" w:cs="Times New Roman"/>
          <w:sz w:val="24"/>
          <w:szCs w:val="24"/>
          <w:lang w:eastAsia="hr-HR"/>
        </w:rPr>
        <w:t xml:space="preserve"> važeći standardi kvalitete propisani za svaki medicinski proizvod.</w:t>
      </w:r>
    </w:p>
    <w:p w:rsidR="00007DCB" w:rsidRPr="00886985" w:rsidRDefault="00007DCB" w:rsidP="00007DCB">
      <w:pPr>
        <w:spacing w:before="100" w:beforeAutospacing="1" w:after="100" w:afterAutospacing="1" w:line="240" w:lineRule="auto"/>
        <w:jc w:val="center"/>
        <w:rPr>
          <w:rFonts w:ascii="Times New Roman" w:eastAsia="Times New Roman" w:hAnsi="Times New Roman"/>
          <w:b/>
          <w:color w:val="5B9BD5" w:themeColor="accent1"/>
          <w:sz w:val="24"/>
          <w:szCs w:val="24"/>
          <w:lang w:eastAsia="hr-HR"/>
        </w:rPr>
      </w:pPr>
      <w:r w:rsidRPr="007B592B">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4.</w:t>
      </w:r>
    </w:p>
    <w:p w:rsidR="00007DCB" w:rsidRPr="003F5BFD" w:rsidRDefault="00007DCB" w:rsidP="00007DCB">
      <w:pPr>
        <w:pStyle w:val="Bezproreda"/>
        <w:jc w:val="both"/>
        <w:rPr>
          <w:rFonts w:ascii="Times New Roman" w:hAnsi="Times New Roman" w:cs="Times New Roman"/>
          <w:sz w:val="24"/>
          <w:szCs w:val="24"/>
          <w:lang w:eastAsia="hr-HR"/>
        </w:rPr>
      </w:pPr>
      <w:r w:rsidRPr="003F5BFD">
        <w:rPr>
          <w:rFonts w:ascii="Times New Roman" w:hAnsi="Times New Roman" w:cs="Times New Roman"/>
          <w:sz w:val="24"/>
          <w:szCs w:val="24"/>
          <w:lang w:eastAsia="hr-HR"/>
        </w:rPr>
        <w:t>Prilikom procjene mjerila iz članka</w:t>
      </w:r>
      <w:r>
        <w:rPr>
          <w:rFonts w:ascii="Times New Roman" w:hAnsi="Times New Roman" w:cs="Times New Roman"/>
          <w:sz w:val="24"/>
          <w:szCs w:val="24"/>
          <w:lang w:eastAsia="hr-HR"/>
        </w:rPr>
        <w:t xml:space="preserve"> </w:t>
      </w:r>
      <w:r w:rsidRPr="003F5BFD">
        <w:rPr>
          <w:rFonts w:ascii="Times New Roman" w:hAnsi="Times New Roman" w:cs="Times New Roman"/>
          <w:sz w:val="24"/>
          <w:szCs w:val="24"/>
          <w:lang w:eastAsia="hr-HR"/>
        </w:rPr>
        <w:t>3. stavka 1. točke 1. ovoga Pravilnika u obzir se uzimaju sljedeći elementi:</w:t>
      </w:r>
    </w:p>
    <w:p w:rsidR="00007DCB" w:rsidRPr="003F5BFD" w:rsidRDefault="00007DCB" w:rsidP="00007DCB">
      <w:pPr>
        <w:pStyle w:val="Bezproreda"/>
        <w:numPr>
          <w:ilvl w:val="0"/>
          <w:numId w:val="3"/>
        </w:numPr>
        <w:ind w:left="284" w:hanging="284"/>
        <w:jc w:val="both"/>
        <w:rPr>
          <w:rFonts w:ascii="Times New Roman" w:hAnsi="Times New Roman" w:cs="Times New Roman"/>
          <w:sz w:val="24"/>
          <w:szCs w:val="24"/>
          <w:lang w:eastAsia="hr-HR"/>
        </w:rPr>
      </w:pPr>
      <w:r w:rsidRPr="003F5BFD">
        <w:rPr>
          <w:rFonts w:ascii="Times New Roman" w:hAnsi="Times New Roman" w:cs="Times New Roman"/>
          <w:sz w:val="24"/>
          <w:szCs w:val="24"/>
          <w:lang w:eastAsia="hr-HR"/>
        </w:rPr>
        <w:t xml:space="preserve">postojanje medicinski opravdane indikacije za redovito korištenje medicinskog proizvoda od strane osigurane osobe </w:t>
      </w:r>
    </w:p>
    <w:p w:rsidR="00007DCB" w:rsidRPr="003F5BFD" w:rsidRDefault="00007DCB" w:rsidP="00007DCB">
      <w:pPr>
        <w:pStyle w:val="Bezproreda"/>
        <w:numPr>
          <w:ilvl w:val="0"/>
          <w:numId w:val="3"/>
        </w:numPr>
        <w:ind w:left="284" w:hanging="284"/>
        <w:jc w:val="both"/>
        <w:rPr>
          <w:rFonts w:ascii="Times New Roman" w:hAnsi="Times New Roman" w:cs="Times New Roman"/>
          <w:sz w:val="24"/>
          <w:szCs w:val="24"/>
          <w:lang w:eastAsia="hr-HR"/>
        </w:rPr>
      </w:pPr>
      <w:r w:rsidRPr="003F5BFD">
        <w:rPr>
          <w:rFonts w:ascii="Times New Roman" w:hAnsi="Times New Roman" w:cs="Times New Roman"/>
          <w:sz w:val="24"/>
          <w:szCs w:val="24"/>
          <w:lang w:eastAsia="hr-HR"/>
        </w:rPr>
        <w:t>rezultat koji se očekuje od korištenja medicinskog proizvoda, uključujući kratkoročnu i dugoročnu prognozu obzirom na učinkovitost primijenjenog  liječenja osigurane osobe</w:t>
      </w:r>
    </w:p>
    <w:p w:rsidR="00007DCB" w:rsidRPr="003F5BFD" w:rsidRDefault="00007DCB" w:rsidP="00007DCB">
      <w:pPr>
        <w:pStyle w:val="Bezproreda"/>
        <w:numPr>
          <w:ilvl w:val="0"/>
          <w:numId w:val="3"/>
        </w:numPr>
        <w:ind w:left="284" w:hanging="284"/>
        <w:jc w:val="both"/>
        <w:rPr>
          <w:rFonts w:ascii="Times New Roman" w:hAnsi="Times New Roman" w:cs="Times New Roman"/>
          <w:sz w:val="24"/>
          <w:szCs w:val="24"/>
          <w:lang w:eastAsia="hr-HR"/>
        </w:rPr>
      </w:pPr>
      <w:r w:rsidRPr="003F5BFD">
        <w:rPr>
          <w:rFonts w:ascii="Times New Roman" w:hAnsi="Times New Roman" w:cs="Times New Roman"/>
          <w:sz w:val="24"/>
          <w:szCs w:val="24"/>
          <w:lang w:eastAsia="hr-HR"/>
        </w:rPr>
        <w:t xml:space="preserve">procjena broja osiguranih osoba kojima je potreban medicinski proizvod </w:t>
      </w:r>
    </w:p>
    <w:p w:rsidR="00007DCB" w:rsidRPr="003F5BFD" w:rsidRDefault="00007DCB" w:rsidP="00007DCB">
      <w:pPr>
        <w:pStyle w:val="Bezproreda"/>
        <w:numPr>
          <w:ilvl w:val="0"/>
          <w:numId w:val="3"/>
        </w:numPr>
        <w:ind w:left="284" w:hanging="284"/>
        <w:jc w:val="both"/>
        <w:rPr>
          <w:rFonts w:ascii="Times New Roman" w:hAnsi="Times New Roman" w:cs="Times New Roman"/>
          <w:sz w:val="24"/>
          <w:szCs w:val="24"/>
          <w:lang w:eastAsia="hr-HR"/>
        </w:rPr>
      </w:pPr>
      <w:r w:rsidRPr="003F5BFD">
        <w:rPr>
          <w:rFonts w:ascii="Times New Roman" w:hAnsi="Times New Roman" w:cs="Times New Roman"/>
          <w:sz w:val="24"/>
          <w:szCs w:val="24"/>
          <w:lang w:eastAsia="hr-HR"/>
        </w:rPr>
        <w:t>mogući utjecaj osigurane osobe na rezultate liječenja obzirom na zdravstveno stanje i način korištenja medicinskog proizvoda</w:t>
      </w:r>
    </w:p>
    <w:p w:rsidR="00007DCB" w:rsidRPr="003F5BFD" w:rsidRDefault="00007DCB" w:rsidP="00007DCB">
      <w:pPr>
        <w:pStyle w:val="Bezproreda"/>
        <w:numPr>
          <w:ilvl w:val="0"/>
          <w:numId w:val="3"/>
        </w:numPr>
        <w:ind w:left="284" w:hanging="284"/>
        <w:jc w:val="both"/>
        <w:rPr>
          <w:rFonts w:ascii="Times New Roman" w:hAnsi="Times New Roman" w:cs="Times New Roman"/>
          <w:sz w:val="24"/>
          <w:szCs w:val="24"/>
          <w:lang w:eastAsia="hr-HR"/>
        </w:rPr>
      </w:pPr>
      <w:r w:rsidRPr="00587896">
        <w:rPr>
          <w:rFonts w:ascii="Times New Roman" w:hAnsi="Times New Roman" w:cs="Times New Roman"/>
          <w:color w:val="262626" w:themeColor="text1" w:themeTint="D9"/>
          <w:sz w:val="24"/>
          <w:szCs w:val="24"/>
          <w:lang w:eastAsia="hr-HR"/>
        </w:rPr>
        <w:t xml:space="preserve">mogući štetni događaj zbog primjene </w:t>
      </w:r>
      <w:r w:rsidRPr="003F5BFD">
        <w:rPr>
          <w:rFonts w:ascii="Times New Roman" w:hAnsi="Times New Roman" w:cs="Times New Roman"/>
          <w:sz w:val="24"/>
          <w:szCs w:val="24"/>
          <w:lang w:eastAsia="hr-HR"/>
        </w:rPr>
        <w:t>medicinskog proizvoda</w:t>
      </w:r>
    </w:p>
    <w:p w:rsidR="00007DCB" w:rsidRPr="003F5BFD" w:rsidRDefault="00007DCB" w:rsidP="00007DCB">
      <w:pPr>
        <w:pStyle w:val="Bezproreda"/>
        <w:numPr>
          <w:ilvl w:val="0"/>
          <w:numId w:val="3"/>
        </w:numPr>
        <w:ind w:left="284" w:hanging="284"/>
        <w:jc w:val="both"/>
        <w:rPr>
          <w:rFonts w:ascii="Times New Roman" w:hAnsi="Times New Roman" w:cs="Times New Roman"/>
          <w:sz w:val="24"/>
          <w:szCs w:val="24"/>
          <w:lang w:eastAsia="hr-HR"/>
        </w:rPr>
      </w:pPr>
      <w:r w:rsidRPr="003F5BFD">
        <w:rPr>
          <w:rFonts w:ascii="Times New Roman" w:hAnsi="Times New Roman" w:cs="Times New Roman"/>
          <w:sz w:val="24"/>
          <w:szCs w:val="24"/>
          <w:lang w:eastAsia="hr-HR"/>
        </w:rPr>
        <w:lastRenderedPageBreak/>
        <w:t xml:space="preserve">usporedba s </w:t>
      </w:r>
      <w:r w:rsidRPr="009E1E5F">
        <w:rPr>
          <w:rFonts w:ascii="Times New Roman" w:hAnsi="Times New Roman" w:cs="Times New Roman"/>
          <w:sz w:val="24"/>
          <w:szCs w:val="24"/>
        </w:rPr>
        <w:t xml:space="preserve">medicinskim proizvodima </w:t>
      </w:r>
      <w:r>
        <w:rPr>
          <w:rFonts w:ascii="Times New Roman" w:hAnsi="Times New Roman" w:cs="Times New Roman"/>
          <w:sz w:val="24"/>
          <w:szCs w:val="24"/>
        </w:rPr>
        <w:t>iste namjene</w:t>
      </w:r>
    </w:p>
    <w:p w:rsidR="00007DCB" w:rsidRPr="003F5BFD" w:rsidRDefault="00007DCB" w:rsidP="00007DCB">
      <w:pPr>
        <w:pStyle w:val="Bezproreda"/>
        <w:numPr>
          <w:ilvl w:val="0"/>
          <w:numId w:val="3"/>
        </w:numPr>
        <w:ind w:left="284" w:hanging="284"/>
        <w:jc w:val="both"/>
        <w:rPr>
          <w:rFonts w:ascii="Times New Roman" w:hAnsi="Times New Roman" w:cs="Times New Roman"/>
          <w:sz w:val="24"/>
          <w:szCs w:val="24"/>
          <w:lang w:eastAsia="hr-HR"/>
        </w:rPr>
      </w:pPr>
      <w:r w:rsidRPr="003F5BFD">
        <w:rPr>
          <w:rFonts w:ascii="Times New Roman" w:hAnsi="Times New Roman" w:cs="Times New Roman"/>
          <w:sz w:val="24"/>
          <w:szCs w:val="24"/>
          <w:lang w:eastAsia="hr-HR"/>
        </w:rPr>
        <w:t xml:space="preserve">usporedba </w:t>
      </w:r>
      <w:r w:rsidRPr="00EB253B">
        <w:rPr>
          <w:rFonts w:ascii="Times New Roman" w:hAnsi="Times New Roman" w:cs="Times New Roman"/>
          <w:sz w:val="24"/>
          <w:szCs w:val="24"/>
          <w:lang w:eastAsia="hr-HR"/>
        </w:rPr>
        <w:t xml:space="preserve">medicinskog proizvoda </w:t>
      </w:r>
      <w:r w:rsidRPr="003F5BFD">
        <w:rPr>
          <w:rFonts w:ascii="Times New Roman" w:hAnsi="Times New Roman" w:cs="Times New Roman"/>
          <w:sz w:val="24"/>
          <w:szCs w:val="24"/>
          <w:lang w:eastAsia="hr-HR"/>
        </w:rPr>
        <w:t>s načinima liječenja koji se koriste u Republici Hrvatskoj i drugim državama članicama Europske unije, uključujući lijekove i propisanu terapiju za istu medicinsku indikaciju</w:t>
      </w:r>
    </w:p>
    <w:p w:rsidR="00007DCB" w:rsidRPr="003F5BFD" w:rsidRDefault="00007DCB" w:rsidP="00007DCB">
      <w:pPr>
        <w:pStyle w:val="Bezproreda"/>
        <w:numPr>
          <w:ilvl w:val="0"/>
          <w:numId w:val="3"/>
        </w:numPr>
        <w:ind w:left="284" w:hanging="284"/>
        <w:jc w:val="both"/>
        <w:rPr>
          <w:rFonts w:ascii="Times New Roman" w:hAnsi="Times New Roman" w:cs="Times New Roman"/>
          <w:sz w:val="24"/>
          <w:szCs w:val="24"/>
          <w:lang w:eastAsia="hr-HR"/>
        </w:rPr>
      </w:pPr>
      <w:r>
        <w:rPr>
          <w:rFonts w:ascii="Times New Roman" w:hAnsi="Times New Roman" w:cs="Times New Roman"/>
          <w:sz w:val="24"/>
          <w:szCs w:val="24"/>
          <w:lang w:eastAsia="hr-HR"/>
        </w:rPr>
        <w:t>usporedba medicinskog</w:t>
      </w:r>
      <w:r w:rsidRPr="003F5BFD">
        <w:rPr>
          <w:rFonts w:ascii="Times New Roman" w:hAnsi="Times New Roman" w:cs="Times New Roman"/>
          <w:sz w:val="24"/>
          <w:szCs w:val="24"/>
          <w:lang w:eastAsia="hr-HR"/>
        </w:rPr>
        <w:t xml:space="preserve"> proizvoda s medicinskim proizvodima već </w:t>
      </w:r>
      <w:r>
        <w:rPr>
          <w:rFonts w:ascii="Times New Roman" w:hAnsi="Times New Roman" w:cs="Times New Roman"/>
          <w:sz w:val="24"/>
          <w:szCs w:val="24"/>
          <w:lang w:eastAsia="hr-HR"/>
        </w:rPr>
        <w:t>stavljenim</w:t>
      </w:r>
      <w:r w:rsidRPr="003F5BFD">
        <w:rPr>
          <w:rFonts w:ascii="Times New Roman" w:hAnsi="Times New Roman" w:cs="Times New Roman"/>
          <w:sz w:val="24"/>
          <w:szCs w:val="24"/>
          <w:lang w:eastAsia="hr-HR"/>
        </w:rPr>
        <w:t xml:space="preserve"> na liste medicinskih proizvoda Zavoda, uključujući mogućnosti zamjene ili dodatnog utjecaja medicinskog proizvoda na važeće liste medicinskih proizvoda Zavoda</w:t>
      </w:r>
    </w:p>
    <w:p w:rsidR="00007DCB" w:rsidRPr="0092678E" w:rsidRDefault="00007DCB" w:rsidP="00007DCB">
      <w:pPr>
        <w:pStyle w:val="Bezproreda"/>
        <w:numPr>
          <w:ilvl w:val="0"/>
          <w:numId w:val="3"/>
        </w:numPr>
        <w:ind w:left="284" w:hanging="284"/>
        <w:jc w:val="both"/>
        <w:rPr>
          <w:rFonts w:ascii="Times New Roman" w:hAnsi="Times New Roman" w:cs="Times New Roman"/>
          <w:sz w:val="24"/>
          <w:szCs w:val="24"/>
          <w:lang w:eastAsia="hr-HR"/>
        </w:rPr>
      </w:pPr>
      <w:r w:rsidRPr="003F5BFD">
        <w:rPr>
          <w:rFonts w:ascii="Times New Roman" w:hAnsi="Times New Roman" w:cs="Times New Roman"/>
          <w:sz w:val="24"/>
          <w:szCs w:val="24"/>
          <w:lang w:eastAsia="hr-HR"/>
        </w:rPr>
        <w:t>učinak uporabe medicinskog proizvoda na rezultate liječenja osigurane osobe.</w:t>
      </w:r>
    </w:p>
    <w:p w:rsidR="00007DCB" w:rsidRPr="00055C60" w:rsidRDefault="00007DCB" w:rsidP="00007DCB">
      <w:pPr>
        <w:spacing w:before="100" w:beforeAutospacing="1" w:after="100" w:afterAutospacing="1" w:line="240" w:lineRule="auto"/>
        <w:jc w:val="center"/>
        <w:rPr>
          <w:rFonts w:ascii="Times New Roman" w:eastAsia="Times New Roman" w:hAnsi="Times New Roman"/>
          <w:b/>
          <w:sz w:val="24"/>
          <w:szCs w:val="24"/>
          <w:lang w:eastAsia="hr-HR"/>
        </w:rPr>
      </w:pPr>
      <w:r w:rsidRPr="00055C60">
        <w:rPr>
          <w:rFonts w:ascii="Times New Roman" w:eastAsia="Times New Roman" w:hAnsi="Times New Roman"/>
          <w:b/>
          <w:sz w:val="24"/>
          <w:szCs w:val="24"/>
          <w:lang w:eastAsia="hr-HR"/>
        </w:rPr>
        <w:t xml:space="preserve">Članak </w:t>
      </w:r>
      <w:r w:rsidRPr="003F5BFD">
        <w:rPr>
          <w:rFonts w:ascii="Times New Roman" w:eastAsia="Times New Roman" w:hAnsi="Times New Roman"/>
          <w:b/>
          <w:sz w:val="24"/>
          <w:szCs w:val="24"/>
          <w:lang w:eastAsia="hr-HR"/>
        </w:rPr>
        <w:t>5.</w:t>
      </w:r>
    </w:p>
    <w:p w:rsidR="00007DCB" w:rsidRPr="00C90AED" w:rsidRDefault="00007DCB" w:rsidP="00007DCB">
      <w:pPr>
        <w:pStyle w:val="Bezproreda"/>
        <w:jc w:val="both"/>
        <w:rPr>
          <w:rFonts w:ascii="Times New Roman" w:hAnsi="Times New Roman" w:cs="Times New Roman"/>
          <w:sz w:val="24"/>
          <w:szCs w:val="24"/>
          <w:lang w:eastAsia="hr-HR"/>
        </w:rPr>
      </w:pPr>
      <w:r w:rsidRPr="00C90AED">
        <w:rPr>
          <w:rFonts w:ascii="Times New Roman" w:hAnsi="Times New Roman" w:cs="Times New Roman"/>
          <w:sz w:val="24"/>
          <w:szCs w:val="24"/>
          <w:lang w:eastAsia="hr-HR"/>
        </w:rPr>
        <w:t>Prilikom procjene mjerila iz članka 3. stavka 1. točke 2. ovoga Pravilnika u obzir se uzimaju sljedeći elementi:</w:t>
      </w:r>
    </w:p>
    <w:p w:rsidR="00007DCB" w:rsidRPr="00C90AED" w:rsidRDefault="00007DCB" w:rsidP="00007DCB">
      <w:pPr>
        <w:pStyle w:val="Bezproreda"/>
        <w:jc w:val="both"/>
        <w:rPr>
          <w:rFonts w:ascii="Times New Roman" w:hAnsi="Times New Roman" w:cs="Times New Roman"/>
          <w:sz w:val="24"/>
          <w:szCs w:val="24"/>
          <w:lang w:eastAsia="hr-HR"/>
        </w:rPr>
      </w:pPr>
      <w:r w:rsidRPr="00C90AED">
        <w:rPr>
          <w:rFonts w:ascii="Times New Roman" w:hAnsi="Times New Roman" w:cs="Times New Roman"/>
          <w:sz w:val="24"/>
          <w:szCs w:val="24"/>
          <w:lang w:eastAsia="hr-HR"/>
        </w:rPr>
        <w:t>1. usporedba optimalne količine medicinskog proizvoda potrebnog za liječenje s iskustvom u Republici Hrvatskoj, drugim državama članicama Europske unije i smjernicama Hrvatskog liječničkog zbora</w:t>
      </w:r>
    </w:p>
    <w:p w:rsidR="00007DCB" w:rsidRPr="00C90AED" w:rsidRDefault="00007DCB" w:rsidP="00007DCB">
      <w:pPr>
        <w:pStyle w:val="Bezproreda"/>
        <w:jc w:val="both"/>
        <w:rPr>
          <w:rFonts w:ascii="Times New Roman" w:hAnsi="Times New Roman" w:cs="Times New Roman"/>
          <w:sz w:val="24"/>
          <w:szCs w:val="24"/>
          <w:lang w:eastAsia="hr-HR"/>
        </w:rPr>
      </w:pPr>
      <w:r w:rsidRPr="00C90AED">
        <w:rPr>
          <w:rFonts w:ascii="Times New Roman" w:hAnsi="Times New Roman" w:cs="Times New Roman"/>
          <w:sz w:val="24"/>
          <w:szCs w:val="24"/>
          <w:lang w:eastAsia="hr-HR"/>
        </w:rPr>
        <w:t xml:space="preserve">2. procijenjeni broj osiguranih osoba kojima je namijenjen medicinski proizvod obzirom na definiranu medicinsku indikaciju ili smjernicu, ozbiljnost bolesti ili druge okolnosti koje utječu na liječenje. </w:t>
      </w:r>
    </w:p>
    <w:p w:rsidR="00007DCB" w:rsidRPr="001C31DF" w:rsidRDefault="00007DCB" w:rsidP="00007DCB">
      <w:pPr>
        <w:spacing w:before="100" w:beforeAutospacing="1" w:after="100" w:afterAutospacing="1"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 xml:space="preserve">Članak </w:t>
      </w:r>
      <w:r w:rsidRPr="00B832EC">
        <w:rPr>
          <w:rFonts w:ascii="Times New Roman" w:eastAsia="Times New Roman" w:hAnsi="Times New Roman"/>
          <w:b/>
          <w:sz w:val="24"/>
          <w:szCs w:val="24"/>
          <w:lang w:eastAsia="hr-HR"/>
        </w:rPr>
        <w:t>6.</w:t>
      </w:r>
    </w:p>
    <w:p w:rsidR="00007DCB" w:rsidRPr="00A60DDA" w:rsidRDefault="00007DCB" w:rsidP="00007DCB">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Pr="00B832EC">
        <w:rPr>
          <w:rFonts w:ascii="Times New Roman" w:hAnsi="Times New Roman" w:cs="Times New Roman"/>
          <w:sz w:val="24"/>
          <w:szCs w:val="24"/>
          <w:lang w:eastAsia="hr-HR"/>
        </w:rPr>
        <w:t>1) Prilikom procjene mjerila iz članka 3. stavka 1. točke 3. ovoga Pravilnika u obzir se uzimaju sljedeći elementi:</w:t>
      </w:r>
    </w:p>
    <w:p w:rsidR="00007DCB" w:rsidRPr="00B832EC" w:rsidRDefault="00007DCB" w:rsidP="00007DCB">
      <w:pPr>
        <w:pStyle w:val="Bezproreda"/>
        <w:jc w:val="both"/>
        <w:rPr>
          <w:rFonts w:ascii="Times New Roman" w:hAnsi="Times New Roman" w:cs="Times New Roman"/>
          <w:sz w:val="24"/>
          <w:szCs w:val="24"/>
          <w:lang w:eastAsia="hr-HR"/>
        </w:rPr>
      </w:pPr>
      <w:r w:rsidRPr="00B832EC">
        <w:rPr>
          <w:rFonts w:ascii="Times New Roman" w:hAnsi="Times New Roman" w:cs="Times New Roman"/>
          <w:sz w:val="24"/>
          <w:szCs w:val="24"/>
          <w:lang w:eastAsia="hr-HR"/>
        </w:rPr>
        <w:t xml:space="preserve">1. kratkoročni i dugoročni utjecaji troškova medicinskog proizvoda na planirana i osigurana sredstva za prava na medicinske proizvode iz obveznog zdravstvenog osiguranja, uključujući posebno opisani utjecaj na troškove zdravstvenih usluga, drugih medicinskih proizvoda, lijekova </w:t>
      </w:r>
    </w:p>
    <w:p w:rsidR="00007DCB" w:rsidRPr="00B832EC" w:rsidRDefault="00007DCB" w:rsidP="00007DCB">
      <w:pPr>
        <w:pStyle w:val="Bezproreda"/>
        <w:jc w:val="both"/>
        <w:rPr>
          <w:rFonts w:ascii="Times New Roman" w:hAnsi="Times New Roman" w:cs="Times New Roman"/>
          <w:sz w:val="24"/>
          <w:szCs w:val="24"/>
          <w:lang w:eastAsia="hr-HR"/>
        </w:rPr>
      </w:pPr>
      <w:r w:rsidRPr="00B832EC">
        <w:rPr>
          <w:rFonts w:ascii="Times New Roman" w:hAnsi="Times New Roman" w:cs="Times New Roman"/>
          <w:sz w:val="24"/>
          <w:szCs w:val="24"/>
          <w:lang w:eastAsia="hr-HR"/>
        </w:rPr>
        <w:t>2. utjecaj uporabe medicinskog proizvoda na dostupnost zdravstvene zaštite iz obveznog zdravstvenog osiguranja</w:t>
      </w:r>
    </w:p>
    <w:p w:rsidR="00007DCB" w:rsidRPr="00B832EC" w:rsidRDefault="00007DCB" w:rsidP="00007DCB">
      <w:pPr>
        <w:pStyle w:val="Bezproreda"/>
        <w:jc w:val="both"/>
        <w:rPr>
          <w:rFonts w:ascii="Times New Roman" w:hAnsi="Times New Roman" w:cs="Times New Roman"/>
          <w:sz w:val="24"/>
          <w:szCs w:val="24"/>
          <w:lang w:eastAsia="hr-HR"/>
        </w:rPr>
      </w:pPr>
      <w:r w:rsidRPr="00B832EC">
        <w:rPr>
          <w:rFonts w:ascii="Times New Roman" w:hAnsi="Times New Roman" w:cs="Times New Roman"/>
          <w:sz w:val="24"/>
          <w:szCs w:val="24"/>
          <w:lang w:eastAsia="hr-HR"/>
        </w:rPr>
        <w:t xml:space="preserve">3. zdravstvena usporedba medicinskog proizvoda s medicinskim proizvodima već uvrštenim na liste medicinskih proizvoda Zavoda za istu medicinsku indikaciju ili drugim istovrsnim medicinskim proizvodima koji se koriste u Republici Hrvatskoj i u drugim državama članicama Europske unije, uključujući lijekove i razinu zdravstvene zaštite za istu medicinsku indikaciju </w:t>
      </w:r>
    </w:p>
    <w:p w:rsidR="00007DCB" w:rsidRPr="00B832EC" w:rsidRDefault="00007DCB" w:rsidP="00007DCB">
      <w:pPr>
        <w:pStyle w:val="Bezproreda"/>
        <w:jc w:val="both"/>
        <w:rPr>
          <w:rFonts w:ascii="Times New Roman" w:hAnsi="Times New Roman" w:cs="Times New Roman"/>
          <w:sz w:val="24"/>
          <w:szCs w:val="24"/>
          <w:lang w:eastAsia="hr-HR"/>
        </w:rPr>
      </w:pPr>
      <w:r w:rsidRPr="00B832EC">
        <w:rPr>
          <w:rFonts w:ascii="Times New Roman" w:hAnsi="Times New Roman" w:cs="Times New Roman"/>
          <w:sz w:val="24"/>
          <w:szCs w:val="24"/>
          <w:lang w:eastAsia="hr-HR"/>
        </w:rPr>
        <w:t>4. cijena medicinskog proizvoda prikazana kroz usporedbu s medicinskim proizvodima već uvrštenim na liste medicinskih proizvoda Zavoda</w:t>
      </w:r>
      <w:r w:rsidRPr="00B832EC">
        <w:rPr>
          <w:rFonts w:ascii="Times New Roman" w:hAnsi="Times New Roman" w:cs="Times New Roman"/>
          <w:sz w:val="24"/>
          <w:szCs w:val="24"/>
        </w:rPr>
        <w:t xml:space="preserve"> </w:t>
      </w:r>
      <w:r w:rsidRPr="00B832EC">
        <w:rPr>
          <w:rFonts w:ascii="Times New Roman" w:hAnsi="Times New Roman" w:cs="Times New Roman"/>
          <w:sz w:val="24"/>
          <w:szCs w:val="24"/>
          <w:lang w:eastAsia="hr-HR"/>
        </w:rPr>
        <w:t>za istu medicinsku indikaciju</w:t>
      </w:r>
    </w:p>
    <w:p w:rsidR="00007DCB" w:rsidRPr="00B832EC" w:rsidRDefault="00007DCB" w:rsidP="00007DCB">
      <w:pPr>
        <w:pStyle w:val="Bezproreda"/>
        <w:jc w:val="both"/>
        <w:rPr>
          <w:rFonts w:ascii="Times New Roman" w:hAnsi="Times New Roman" w:cs="Times New Roman"/>
          <w:sz w:val="24"/>
          <w:szCs w:val="24"/>
          <w:lang w:eastAsia="hr-HR"/>
        </w:rPr>
      </w:pPr>
      <w:r w:rsidRPr="00B832EC">
        <w:rPr>
          <w:rFonts w:ascii="Times New Roman" w:hAnsi="Times New Roman" w:cs="Times New Roman"/>
          <w:sz w:val="24"/>
          <w:szCs w:val="24"/>
          <w:lang w:eastAsia="hr-HR"/>
        </w:rPr>
        <w:t>5. razlika u cijeni koju pokriva osigurana osoba za medicinski proizvod s dodatne liste medicinskih proizvoda Zavoda</w:t>
      </w:r>
    </w:p>
    <w:p w:rsidR="00007DCB" w:rsidRPr="00A60DDA" w:rsidRDefault="00007DCB" w:rsidP="00007DCB">
      <w:pPr>
        <w:pStyle w:val="Bezproreda"/>
        <w:jc w:val="both"/>
        <w:rPr>
          <w:rFonts w:ascii="Times New Roman" w:hAnsi="Times New Roman" w:cs="Times New Roman"/>
          <w:color w:val="000000"/>
          <w:sz w:val="24"/>
          <w:szCs w:val="24"/>
          <w:lang w:eastAsia="hr-HR"/>
        </w:rPr>
      </w:pPr>
      <w:r w:rsidRPr="00A60DDA">
        <w:rPr>
          <w:rFonts w:ascii="Times New Roman" w:hAnsi="Times New Roman" w:cs="Times New Roman"/>
          <w:color w:val="000000"/>
          <w:sz w:val="24"/>
          <w:szCs w:val="24"/>
          <w:lang w:eastAsia="hr-HR"/>
        </w:rPr>
        <w:t>6. dodatni troškovi zdravstvenih usluga i lijekova, koji se istovremeno primjenjuju uz medicinski proizvod</w:t>
      </w:r>
    </w:p>
    <w:p w:rsidR="00007DCB" w:rsidRPr="00A60DDA" w:rsidRDefault="00007DCB" w:rsidP="00007DCB">
      <w:pPr>
        <w:pStyle w:val="Bezproreda"/>
        <w:jc w:val="both"/>
        <w:rPr>
          <w:rFonts w:ascii="Times New Roman" w:hAnsi="Times New Roman" w:cs="Times New Roman"/>
          <w:sz w:val="24"/>
          <w:szCs w:val="24"/>
          <w:lang w:eastAsia="hr-HR"/>
        </w:rPr>
      </w:pPr>
      <w:r>
        <w:rPr>
          <w:rFonts w:ascii="Times New Roman" w:hAnsi="Times New Roman" w:cs="Times New Roman"/>
          <w:color w:val="000000"/>
          <w:sz w:val="24"/>
          <w:szCs w:val="24"/>
          <w:lang w:eastAsia="hr-HR"/>
        </w:rPr>
        <w:t>7</w:t>
      </w:r>
      <w:r w:rsidRPr="00A60DDA">
        <w:rPr>
          <w:rFonts w:ascii="Times New Roman" w:hAnsi="Times New Roman" w:cs="Times New Roman"/>
          <w:color w:val="000000"/>
          <w:sz w:val="24"/>
          <w:szCs w:val="24"/>
          <w:lang w:eastAsia="hr-HR"/>
        </w:rPr>
        <w:t>. troškovi zdravstvenih usluga</w:t>
      </w:r>
      <w:r>
        <w:rPr>
          <w:rFonts w:ascii="Times New Roman" w:hAnsi="Times New Roman" w:cs="Times New Roman"/>
          <w:color w:val="000000"/>
          <w:sz w:val="24"/>
          <w:szCs w:val="24"/>
          <w:lang w:eastAsia="hr-HR"/>
        </w:rPr>
        <w:t>, medicinskih proizvoda</w:t>
      </w:r>
      <w:r w:rsidRPr="00A60DDA">
        <w:rPr>
          <w:rFonts w:ascii="Times New Roman" w:hAnsi="Times New Roman" w:cs="Times New Roman"/>
          <w:color w:val="000000"/>
          <w:sz w:val="24"/>
          <w:szCs w:val="24"/>
          <w:lang w:eastAsia="hr-HR"/>
        </w:rPr>
        <w:t xml:space="preserve"> i lijekova, koji </w:t>
      </w:r>
      <w:r>
        <w:rPr>
          <w:rFonts w:ascii="Times New Roman" w:hAnsi="Times New Roman" w:cs="Times New Roman"/>
          <w:color w:val="000000"/>
          <w:sz w:val="24"/>
          <w:szCs w:val="24"/>
          <w:lang w:eastAsia="hr-HR"/>
        </w:rPr>
        <w:t xml:space="preserve">će izostati zbog uporabe </w:t>
      </w:r>
      <w:r w:rsidRPr="00A60DDA">
        <w:rPr>
          <w:rFonts w:ascii="Times New Roman" w:hAnsi="Times New Roman" w:cs="Times New Roman"/>
          <w:sz w:val="24"/>
          <w:szCs w:val="24"/>
          <w:lang w:eastAsia="hr-HR"/>
        </w:rPr>
        <w:t>medicinskog proizvoda</w:t>
      </w:r>
    </w:p>
    <w:p w:rsidR="00007DCB" w:rsidRPr="00EB253B" w:rsidRDefault="00007DCB" w:rsidP="00007DCB">
      <w:pPr>
        <w:pStyle w:val="Bezproreda"/>
        <w:jc w:val="both"/>
        <w:rPr>
          <w:rFonts w:ascii="Times New Roman" w:hAnsi="Times New Roman" w:cs="Times New Roman"/>
          <w:sz w:val="24"/>
          <w:szCs w:val="24"/>
          <w:lang w:eastAsia="hr-HR"/>
        </w:rPr>
      </w:pPr>
      <w:r w:rsidRPr="00EB253B">
        <w:rPr>
          <w:rFonts w:ascii="Times New Roman" w:hAnsi="Times New Roman" w:cs="Times New Roman"/>
          <w:sz w:val="24"/>
          <w:szCs w:val="24"/>
          <w:lang w:eastAsia="hr-HR"/>
        </w:rPr>
        <w:t>8. trajanje privremene nesposobnosti za rad odnosno skraćivanje vremena spriječenosti za rad koji će nastati zbog uporabe određenog medicinskog proizvoda.</w:t>
      </w:r>
    </w:p>
    <w:p w:rsidR="00007DCB" w:rsidRDefault="00007DCB" w:rsidP="00007DCB">
      <w:pPr>
        <w:pStyle w:val="Bezproreda"/>
        <w:jc w:val="both"/>
        <w:rPr>
          <w:rFonts w:ascii="Times New Roman" w:hAnsi="Times New Roman" w:cs="Times New Roman"/>
          <w:sz w:val="24"/>
          <w:szCs w:val="24"/>
        </w:rPr>
      </w:pPr>
    </w:p>
    <w:p w:rsidR="00007DCB" w:rsidRPr="001B72F1" w:rsidRDefault="00007DCB" w:rsidP="00007DCB">
      <w:pPr>
        <w:pStyle w:val="Bezproreda"/>
        <w:jc w:val="both"/>
        <w:rPr>
          <w:rFonts w:ascii="Times New Roman" w:hAnsi="Times New Roman" w:cs="Times New Roman"/>
          <w:sz w:val="24"/>
          <w:szCs w:val="24"/>
        </w:rPr>
      </w:pPr>
      <w:r w:rsidRPr="00A60DDA">
        <w:rPr>
          <w:rFonts w:ascii="Times New Roman" w:hAnsi="Times New Roman" w:cs="Times New Roman"/>
          <w:sz w:val="24"/>
          <w:szCs w:val="24"/>
        </w:rPr>
        <w:t>(2) Sadržaj  zdravstveno-ekonomske analize i financijske procjene utvrđuje Zavod općim aktom</w:t>
      </w:r>
      <w:r>
        <w:rPr>
          <w:rFonts w:ascii="Times New Roman" w:hAnsi="Times New Roman" w:cs="Times New Roman"/>
          <w:sz w:val="24"/>
          <w:szCs w:val="24"/>
        </w:rPr>
        <w:t xml:space="preserve"> iz članka 7. stavka 5. ovoga Pravilnika.</w:t>
      </w:r>
    </w:p>
    <w:p w:rsidR="0038269E" w:rsidRDefault="0038269E" w:rsidP="00007DCB">
      <w:pPr>
        <w:pStyle w:val="Bezproreda"/>
        <w:jc w:val="center"/>
        <w:rPr>
          <w:rFonts w:ascii="Times New Roman" w:eastAsia="Times New Roman" w:hAnsi="Times New Roman"/>
          <w:b/>
          <w:sz w:val="24"/>
          <w:szCs w:val="24"/>
          <w:lang w:eastAsia="hr-HR"/>
        </w:rPr>
      </w:pPr>
    </w:p>
    <w:p w:rsidR="0038269E" w:rsidRDefault="0038269E" w:rsidP="00007DCB">
      <w:pPr>
        <w:pStyle w:val="Bezproreda"/>
        <w:jc w:val="center"/>
        <w:rPr>
          <w:rFonts w:ascii="Times New Roman" w:eastAsia="Times New Roman" w:hAnsi="Times New Roman"/>
          <w:b/>
          <w:sz w:val="24"/>
          <w:szCs w:val="24"/>
          <w:lang w:eastAsia="hr-HR"/>
        </w:rPr>
      </w:pPr>
    </w:p>
    <w:p w:rsidR="0038269E" w:rsidRDefault="0038269E" w:rsidP="00007DCB">
      <w:pPr>
        <w:pStyle w:val="Bezproreda"/>
        <w:jc w:val="center"/>
        <w:rPr>
          <w:rFonts w:ascii="Times New Roman" w:eastAsia="Times New Roman" w:hAnsi="Times New Roman"/>
          <w:b/>
          <w:sz w:val="24"/>
          <w:szCs w:val="24"/>
          <w:lang w:eastAsia="hr-HR"/>
        </w:rPr>
      </w:pPr>
    </w:p>
    <w:p w:rsidR="00007DCB" w:rsidRPr="00B832EC" w:rsidRDefault="00007DCB" w:rsidP="00007DCB">
      <w:pPr>
        <w:pStyle w:val="Bezproreda"/>
        <w:jc w:val="center"/>
        <w:rPr>
          <w:rFonts w:ascii="Times New Roman" w:hAnsi="Times New Roman" w:cs="Times New Roman"/>
          <w:sz w:val="24"/>
          <w:szCs w:val="24"/>
        </w:rPr>
      </w:pPr>
      <w:r w:rsidRPr="00B832EC">
        <w:rPr>
          <w:rFonts w:ascii="Times New Roman" w:eastAsia="Times New Roman" w:hAnsi="Times New Roman"/>
          <w:b/>
          <w:sz w:val="24"/>
          <w:szCs w:val="24"/>
          <w:lang w:eastAsia="hr-HR"/>
        </w:rPr>
        <w:lastRenderedPageBreak/>
        <w:t>Članak 7.</w:t>
      </w:r>
    </w:p>
    <w:p w:rsidR="00007DCB" w:rsidRDefault="00007DCB" w:rsidP="00007DCB">
      <w:pPr>
        <w:pStyle w:val="Bezproreda"/>
        <w:jc w:val="both"/>
        <w:rPr>
          <w:rFonts w:ascii="Times New Roman" w:hAnsi="Times New Roman" w:cs="Times New Roman"/>
          <w:sz w:val="24"/>
          <w:szCs w:val="24"/>
        </w:rPr>
      </w:pPr>
    </w:p>
    <w:p w:rsidR="00007DCB" w:rsidRPr="00BA7451" w:rsidRDefault="00007DCB" w:rsidP="00007DCB">
      <w:pPr>
        <w:jc w:val="both"/>
        <w:rPr>
          <w:rFonts w:ascii="Times New Roman" w:eastAsia="Times New Roman" w:hAnsi="Times New Roman" w:cs="Times New Roman"/>
          <w:color w:val="FF0000"/>
          <w:sz w:val="24"/>
          <w:szCs w:val="24"/>
          <w:lang w:eastAsia="hr-HR"/>
        </w:rPr>
      </w:pPr>
      <w:r w:rsidRPr="00A8258D">
        <w:rPr>
          <w:rFonts w:ascii="Times New Roman" w:eastAsia="Times New Roman" w:hAnsi="Times New Roman" w:cs="Times New Roman"/>
          <w:sz w:val="24"/>
          <w:szCs w:val="24"/>
          <w:lang w:eastAsia="hr-HR"/>
        </w:rPr>
        <w:t>(1) Pri</w:t>
      </w:r>
      <w:r>
        <w:rPr>
          <w:rFonts w:ascii="Times New Roman" w:eastAsia="Times New Roman" w:hAnsi="Times New Roman" w:cs="Times New Roman"/>
          <w:sz w:val="24"/>
          <w:szCs w:val="24"/>
          <w:lang w:eastAsia="hr-HR"/>
        </w:rPr>
        <w:t>jedlog za stavljanje medicinskog</w:t>
      </w:r>
      <w:r w:rsidRPr="00A8258D">
        <w:rPr>
          <w:rFonts w:ascii="Times New Roman" w:eastAsia="Times New Roman" w:hAnsi="Times New Roman" w:cs="Times New Roman"/>
          <w:sz w:val="24"/>
          <w:szCs w:val="24"/>
          <w:lang w:eastAsia="hr-HR"/>
        </w:rPr>
        <w:t xml:space="preserve"> proizvoda na liste medicinskih proizvoda Zavoda, </w:t>
      </w:r>
      <w:r w:rsidRPr="00BA5925">
        <w:rPr>
          <w:rFonts w:ascii="Times New Roman" w:eastAsia="Times New Roman" w:hAnsi="Times New Roman" w:cs="Times New Roman"/>
          <w:sz w:val="24"/>
          <w:szCs w:val="24"/>
          <w:lang w:eastAsia="hr-HR"/>
        </w:rPr>
        <w:t>ovisno o vrsti</w:t>
      </w:r>
      <w:r w:rsidRPr="00BA5925">
        <w:rPr>
          <w:rFonts w:ascii="Times New Roman" w:hAnsi="Times New Roman" w:cs="Times New Roman"/>
          <w:sz w:val="24"/>
          <w:szCs w:val="24"/>
          <w:lang w:eastAsia="hr-HR"/>
        </w:rPr>
        <w:t xml:space="preserve"> medicinskog proizvoda</w:t>
      </w:r>
      <w:r w:rsidRPr="00BA5925">
        <w:rPr>
          <w:rFonts w:ascii="Times New Roman" w:eastAsia="Times New Roman" w:hAnsi="Times New Roman" w:cs="Times New Roman"/>
          <w:sz w:val="24"/>
          <w:szCs w:val="24"/>
          <w:lang w:eastAsia="hr-HR"/>
        </w:rPr>
        <w:t>,</w:t>
      </w:r>
      <w:r w:rsidRPr="00A8258D">
        <w:rPr>
          <w:rFonts w:ascii="Times New Roman" w:eastAsia="Times New Roman" w:hAnsi="Times New Roman" w:cs="Times New Roman"/>
          <w:sz w:val="24"/>
          <w:szCs w:val="24"/>
          <w:lang w:eastAsia="hr-HR"/>
        </w:rPr>
        <w:t xml:space="preserve"> podnosi se </w:t>
      </w:r>
      <w:r>
        <w:rPr>
          <w:rFonts w:ascii="Times New Roman" w:eastAsia="Times New Roman" w:hAnsi="Times New Roman" w:cs="Times New Roman"/>
          <w:sz w:val="24"/>
          <w:szCs w:val="24"/>
          <w:lang w:eastAsia="hr-HR"/>
        </w:rPr>
        <w:t>stručnom povjerenstvu</w:t>
      </w:r>
      <w:r w:rsidRPr="00A8258D">
        <w:rPr>
          <w:rFonts w:ascii="Times New Roman" w:eastAsia="Times New Roman" w:hAnsi="Times New Roman" w:cs="Times New Roman"/>
          <w:sz w:val="24"/>
          <w:szCs w:val="24"/>
          <w:lang w:eastAsia="hr-HR"/>
        </w:rPr>
        <w:t xml:space="preserve"> Zavoda</w:t>
      </w:r>
      <w:r>
        <w:rPr>
          <w:rFonts w:ascii="Times New Roman" w:eastAsia="Times New Roman" w:hAnsi="Times New Roman" w:cs="Times New Roman"/>
          <w:sz w:val="24"/>
          <w:szCs w:val="24"/>
          <w:lang w:eastAsia="hr-HR"/>
        </w:rPr>
        <w:t>.</w:t>
      </w:r>
      <w:r w:rsidRPr="00A8258D">
        <w:rPr>
          <w:rFonts w:ascii="Times New Roman" w:eastAsia="Times New Roman" w:hAnsi="Times New Roman" w:cs="Times New Roman"/>
          <w:sz w:val="24"/>
          <w:szCs w:val="24"/>
          <w:lang w:eastAsia="hr-HR"/>
        </w:rPr>
        <w:t xml:space="preserve"> </w:t>
      </w:r>
    </w:p>
    <w:p w:rsidR="00007DCB" w:rsidRPr="00373C9D" w:rsidRDefault="00007DCB" w:rsidP="00007DCB">
      <w:pPr>
        <w:pStyle w:val="Bezproreda"/>
        <w:jc w:val="both"/>
        <w:rPr>
          <w:rFonts w:ascii="Times New Roman" w:eastAsia="Times New Roman" w:hAnsi="Times New Roman" w:cs="Times New Roman"/>
          <w:color w:val="FF0000"/>
          <w:sz w:val="24"/>
          <w:szCs w:val="24"/>
          <w:lang w:eastAsia="hr-HR"/>
        </w:rPr>
      </w:pPr>
      <w:r w:rsidRPr="00A8258D">
        <w:rPr>
          <w:rFonts w:ascii="Times New Roman" w:eastAsia="Times New Roman" w:hAnsi="Times New Roman" w:cs="Times New Roman"/>
          <w:sz w:val="24"/>
          <w:szCs w:val="24"/>
          <w:lang w:eastAsia="hr-HR"/>
        </w:rPr>
        <w:t xml:space="preserve">(2) </w:t>
      </w:r>
      <w:r w:rsidRPr="00A8258D">
        <w:rPr>
          <w:rFonts w:ascii="Times New Roman" w:hAnsi="Times New Roman" w:cs="Times New Roman"/>
          <w:sz w:val="24"/>
          <w:szCs w:val="24"/>
        </w:rPr>
        <w:t>Prijedlog za stavljanje medicinskog proizvoda na liste medicinskih proizvoda Zavoda može podnijeti proizvođač u Republici Hrvatskoj ili p</w:t>
      </w:r>
      <w:r w:rsidRPr="00A8258D">
        <w:rPr>
          <w:rFonts w:ascii="Times New Roman" w:eastAsia="Times New Roman" w:hAnsi="Times New Roman" w:cs="Times New Roman"/>
          <w:sz w:val="24"/>
          <w:szCs w:val="24"/>
          <w:lang w:eastAsia="hr-HR"/>
        </w:rPr>
        <w:t xml:space="preserve">redstavnik i/ili distributer za </w:t>
      </w:r>
      <w:r w:rsidRPr="00A8258D">
        <w:rPr>
          <w:rFonts w:ascii="Times New Roman" w:hAnsi="Times New Roman" w:cs="Times New Roman"/>
          <w:sz w:val="24"/>
          <w:szCs w:val="24"/>
        </w:rPr>
        <w:t>Republiku Hrvatsku</w:t>
      </w:r>
      <w:r w:rsidRPr="00A8258D">
        <w:rPr>
          <w:rFonts w:ascii="Times New Roman" w:eastAsia="Times New Roman" w:hAnsi="Times New Roman" w:cs="Times New Roman"/>
          <w:sz w:val="24"/>
          <w:szCs w:val="24"/>
          <w:lang w:eastAsia="hr-HR"/>
        </w:rPr>
        <w:t xml:space="preserve"> koji ima ovlaštenje proizvođača (u daljnjem tekstu: podnositelj prijedloga)</w:t>
      </w:r>
      <w:r>
        <w:rPr>
          <w:rFonts w:ascii="Times New Roman" w:eastAsia="Times New Roman" w:hAnsi="Times New Roman" w:cs="Times New Roman"/>
          <w:sz w:val="24"/>
          <w:szCs w:val="24"/>
          <w:lang w:eastAsia="hr-HR"/>
        </w:rPr>
        <w:t>, u kojem je naveden i</w:t>
      </w:r>
      <w:r>
        <w:rPr>
          <w:rFonts w:ascii="Times New Roman" w:eastAsia="Times New Roman" w:hAnsi="Times New Roman" w:cs="Times New Roman"/>
          <w:color w:val="FF0000"/>
          <w:sz w:val="24"/>
          <w:szCs w:val="24"/>
          <w:lang w:eastAsia="hr-HR"/>
        </w:rPr>
        <w:t xml:space="preserve"> </w:t>
      </w:r>
      <w:r w:rsidRPr="009D6195">
        <w:rPr>
          <w:rFonts w:ascii="Times New Roman" w:eastAsia="Times New Roman" w:hAnsi="Times New Roman" w:cs="Times New Roman"/>
          <w:sz w:val="24"/>
          <w:szCs w:val="24"/>
          <w:lang w:eastAsia="hr-HR"/>
        </w:rPr>
        <w:t>prijedlog cijene za medicinski proizvod, u skladu s odredbama ovoga Pravilnika.</w:t>
      </w:r>
    </w:p>
    <w:p w:rsidR="00007DCB" w:rsidRPr="00C27930" w:rsidRDefault="00007DCB" w:rsidP="00007DCB">
      <w:pPr>
        <w:pStyle w:val="Bezproreda"/>
        <w:jc w:val="both"/>
        <w:rPr>
          <w:rFonts w:ascii="Times New Roman" w:eastAsia="Times New Roman" w:hAnsi="Times New Roman" w:cs="Times New Roman"/>
          <w:sz w:val="24"/>
          <w:szCs w:val="24"/>
          <w:lang w:eastAsia="hr-HR"/>
        </w:rPr>
      </w:pPr>
    </w:p>
    <w:p w:rsidR="00007DCB" w:rsidRPr="00C27930" w:rsidRDefault="00007DCB" w:rsidP="00007DCB">
      <w:pPr>
        <w:pStyle w:val="Bezproreda"/>
        <w:jc w:val="both"/>
        <w:rPr>
          <w:rFonts w:ascii="Times New Roman" w:hAnsi="Times New Roman" w:cs="Times New Roman"/>
          <w:sz w:val="24"/>
          <w:szCs w:val="24"/>
        </w:rPr>
      </w:pPr>
      <w:r w:rsidRPr="00C27930">
        <w:rPr>
          <w:rFonts w:ascii="Times New Roman" w:hAnsi="Times New Roman" w:cs="Times New Roman"/>
          <w:sz w:val="24"/>
          <w:szCs w:val="24"/>
        </w:rPr>
        <w:t>(3) Prijedlog za izmjenu ili dopunu medicinske indikacije, odnosno smjernice za ostvarivanje prava na medicinski proizvod koji se već nalazi na listama medicinskih proizvoda Zavoda mogu, uz podnositelje prijedloga iz stavka 2. ovog</w:t>
      </w:r>
      <w:r>
        <w:rPr>
          <w:rFonts w:ascii="Times New Roman" w:hAnsi="Times New Roman" w:cs="Times New Roman"/>
          <w:sz w:val="24"/>
          <w:szCs w:val="24"/>
        </w:rPr>
        <w:t>a</w:t>
      </w:r>
      <w:r w:rsidRPr="00C27930">
        <w:rPr>
          <w:rFonts w:ascii="Times New Roman" w:hAnsi="Times New Roman" w:cs="Times New Roman"/>
          <w:sz w:val="24"/>
          <w:szCs w:val="24"/>
        </w:rPr>
        <w:t xml:space="preserve"> članka, podnijeti i stručna društva Hrvatskog liječničkog zbora i druga </w:t>
      </w:r>
      <w:r w:rsidRPr="00BC28D4">
        <w:rPr>
          <w:rFonts w:ascii="Times New Roman" w:hAnsi="Times New Roman" w:cs="Times New Roman"/>
          <w:color w:val="262626" w:themeColor="text1" w:themeTint="D9"/>
          <w:sz w:val="24"/>
          <w:szCs w:val="24"/>
        </w:rPr>
        <w:t xml:space="preserve">odgovarajuća stručna </w:t>
      </w:r>
      <w:r w:rsidRPr="00C27930">
        <w:rPr>
          <w:rFonts w:ascii="Times New Roman" w:hAnsi="Times New Roman" w:cs="Times New Roman"/>
          <w:sz w:val="24"/>
          <w:szCs w:val="24"/>
        </w:rPr>
        <w:t xml:space="preserve">društva te referentni centri ministarstva nadležnog za zdravstvo. </w:t>
      </w:r>
    </w:p>
    <w:p w:rsidR="00007DCB" w:rsidRPr="00A8258D" w:rsidRDefault="00007DCB" w:rsidP="00007DCB">
      <w:pPr>
        <w:pStyle w:val="Bezproreda"/>
        <w:rPr>
          <w:lang w:eastAsia="hr-HR"/>
        </w:rPr>
      </w:pPr>
    </w:p>
    <w:p w:rsidR="00007DCB" w:rsidRDefault="00007DCB" w:rsidP="00007DCB">
      <w:pPr>
        <w:pStyle w:val="Bezproreda"/>
        <w:jc w:val="both"/>
        <w:rPr>
          <w:rFonts w:ascii="Times New Roman" w:hAnsi="Times New Roman" w:cs="Times New Roman"/>
          <w:b/>
          <w:sz w:val="24"/>
          <w:szCs w:val="24"/>
        </w:rPr>
      </w:pPr>
      <w:r w:rsidRPr="009D6195">
        <w:rPr>
          <w:rFonts w:ascii="Times New Roman" w:hAnsi="Times New Roman" w:cs="Times New Roman"/>
          <w:sz w:val="24"/>
          <w:szCs w:val="24"/>
        </w:rPr>
        <w:t xml:space="preserve">(4) Zavod na prijedlog i u suradnji sa stručnim društvima Hrvatskog liječničkog zbora i drugim </w:t>
      </w:r>
      <w:r w:rsidRPr="00BC28D4">
        <w:rPr>
          <w:rFonts w:ascii="Times New Roman" w:hAnsi="Times New Roman" w:cs="Times New Roman"/>
          <w:color w:val="262626" w:themeColor="text1" w:themeTint="D9"/>
          <w:sz w:val="24"/>
          <w:szCs w:val="24"/>
        </w:rPr>
        <w:t>odgovarajućim</w:t>
      </w:r>
      <w:r>
        <w:rPr>
          <w:rFonts w:ascii="Times New Roman" w:hAnsi="Times New Roman" w:cs="Times New Roman"/>
          <w:color w:val="FF0000"/>
          <w:sz w:val="24"/>
          <w:szCs w:val="24"/>
        </w:rPr>
        <w:t xml:space="preserve"> </w:t>
      </w:r>
      <w:r w:rsidRPr="009D6195">
        <w:rPr>
          <w:rFonts w:ascii="Times New Roman" w:hAnsi="Times New Roman" w:cs="Times New Roman"/>
          <w:sz w:val="24"/>
          <w:szCs w:val="24"/>
        </w:rPr>
        <w:t xml:space="preserve">stručnim društvima </w:t>
      </w:r>
      <w:r w:rsidRPr="00A8258D">
        <w:rPr>
          <w:rFonts w:ascii="Times New Roman" w:hAnsi="Times New Roman" w:cs="Times New Roman"/>
          <w:sz w:val="24"/>
          <w:szCs w:val="24"/>
        </w:rPr>
        <w:t>kontinuirano provodi obnavljanje standarda medicinskih proizvoda,</w:t>
      </w:r>
      <w:r w:rsidRPr="00A8258D">
        <w:rPr>
          <w:rFonts w:ascii="Times New Roman" w:hAnsi="Times New Roman" w:cs="Times New Roman"/>
          <w:b/>
          <w:sz w:val="24"/>
          <w:szCs w:val="24"/>
        </w:rPr>
        <w:t xml:space="preserve"> </w:t>
      </w:r>
      <w:r w:rsidRPr="00A8258D">
        <w:rPr>
          <w:rFonts w:ascii="Times New Roman" w:hAnsi="Times New Roman" w:cs="Times New Roman"/>
          <w:sz w:val="24"/>
          <w:szCs w:val="24"/>
        </w:rPr>
        <w:t>koji se nalaze na listama medicinskih proizvoda Zavoda.</w:t>
      </w:r>
      <w:r w:rsidRPr="00A8258D">
        <w:rPr>
          <w:rFonts w:ascii="Times New Roman" w:hAnsi="Times New Roman" w:cs="Times New Roman"/>
          <w:b/>
          <w:sz w:val="24"/>
          <w:szCs w:val="24"/>
        </w:rPr>
        <w:t xml:space="preserve"> </w:t>
      </w:r>
    </w:p>
    <w:p w:rsidR="00007DCB" w:rsidRDefault="00007DCB" w:rsidP="00007DCB">
      <w:pPr>
        <w:pStyle w:val="Bezproreda"/>
        <w:jc w:val="both"/>
        <w:rPr>
          <w:rFonts w:ascii="Times New Roman" w:hAnsi="Times New Roman" w:cs="Times New Roman"/>
          <w:sz w:val="24"/>
          <w:szCs w:val="24"/>
        </w:rPr>
      </w:pPr>
      <w:r w:rsidRPr="00C27930">
        <w:rPr>
          <w:rFonts w:ascii="Times New Roman" w:hAnsi="Times New Roman" w:cs="Times New Roman"/>
          <w:sz w:val="24"/>
          <w:szCs w:val="24"/>
        </w:rPr>
        <w:t xml:space="preserve"> </w:t>
      </w:r>
    </w:p>
    <w:p w:rsidR="00007DCB" w:rsidRPr="00C27930" w:rsidRDefault="00007DCB" w:rsidP="00007DCB">
      <w:pPr>
        <w:pStyle w:val="Bezproreda"/>
        <w:jc w:val="both"/>
        <w:rPr>
          <w:rFonts w:ascii="Times New Roman" w:eastAsia="Times New Roman" w:hAnsi="Times New Roman" w:cs="Times New Roman"/>
          <w:sz w:val="24"/>
          <w:szCs w:val="24"/>
          <w:lang w:eastAsia="hr-HR"/>
        </w:rPr>
      </w:pPr>
      <w:r w:rsidRPr="00C27930">
        <w:rPr>
          <w:rFonts w:ascii="Times New Roman" w:hAnsi="Times New Roman" w:cs="Times New Roman"/>
          <w:sz w:val="24"/>
          <w:szCs w:val="24"/>
        </w:rPr>
        <w:t>(5)</w:t>
      </w:r>
      <w:r w:rsidRPr="00C27930">
        <w:rPr>
          <w:rFonts w:ascii="Times New Roman" w:hAnsi="Times New Roman" w:cs="Times New Roman"/>
          <w:b/>
          <w:sz w:val="24"/>
          <w:szCs w:val="24"/>
        </w:rPr>
        <w:t xml:space="preserve"> </w:t>
      </w:r>
      <w:r w:rsidRPr="00C27930">
        <w:rPr>
          <w:rFonts w:ascii="Times New Roman" w:eastAsia="Times New Roman" w:hAnsi="Times New Roman" w:cs="Times New Roman"/>
          <w:sz w:val="24"/>
          <w:szCs w:val="24"/>
          <w:lang w:eastAsia="hr-HR"/>
        </w:rPr>
        <w:t xml:space="preserve">Postupak stavljanja medicinskog proizvoda na </w:t>
      </w:r>
      <w:r w:rsidRPr="00BC28D4">
        <w:rPr>
          <w:rFonts w:ascii="Times New Roman" w:eastAsia="Times New Roman" w:hAnsi="Times New Roman" w:cs="Times New Roman"/>
          <w:color w:val="262626" w:themeColor="text1" w:themeTint="D9"/>
          <w:sz w:val="24"/>
          <w:szCs w:val="24"/>
          <w:lang w:eastAsia="hr-HR"/>
        </w:rPr>
        <w:t>liste</w:t>
      </w:r>
      <w:r w:rsidRPr="00C27930">
        <w:rPr>
          <w:rFonts w:ascii="Times New Roman" w:eastAsia="Times New Roman" w:hAnsi="Times New Roman" w:cs="Times New Roman"/>
          <w:sz w:val="24"/>
          <w:szCs w:val="24"/>
          <w:lang w:eastAsia="hr-HR"/>
        </w:rPr>
        <w:t xml:space="preserve"> medicinskih proizvoda </w:t>
      </w:r>
      <w:r>
        <w:rPr>
          <w:rFonts w:ascii="Times New Roman" w:eastAsia="Times New Roman" w:hAnsi="Times New Roman" w:cs="Times New Roman"/>
          <w:sz w:val="24"/>
          <w:szCs w:val="24"/>
          <w:lang w:eastAsia="hr-HR"/>
        </w:rPr>
        <w:t xml:space="preserve">Zavoda te </w:t>
      </w:r>
      <w:r w:rsidRPr="001E0D05">
        <w:rPr>
          <w:rFonts w:ascii="Times New Roman" w:eastAsia="Times New Roman" w:hAnsi="Times New Roman" w:cs="Times New Roman"/>
          <w:sz w:val="24"/>
          <w:szCs w:val="24"/>
          <w:lang w:eastAsia="hr-HR"/>
        </w:rPr>
        <w:t xml:space="preserve">naziv, sastav, nadležnost i opseg djelovanja </w:t>
      </w:r>
      <w:r>
        <w:rPr>
          <w:rFonts w:ascii="Times New Roman" w:eastAsia="Times New Roman" w:hAnsi="Times New Roman" w:cs="Times New Roman"/>
          <w:sz w:val="24"/>
          <w:szCs w:val="24"/>
          <w:lang w:eastAsia="hr-HR"/>
        </w:rPr>
        <w:t>stručnog povjerenstva</w:t>
      </w:r>
      <w:r w:rsidRPr="00A8258D">
        <w:rPr>
          <w:rFonts w:ascii="Times New Roman" w:eastAsia="Times New Roman" w:hAnsi="Times New Roman" w:cs="Times New Roman"/>
          <w:sz w:val="24"/>
          <w:szCs w:val="24"/>
          <w:lang w:eastAsia="hr-HR"/>
        </w:rPr>
        <w:t xml:space="preserve"> Zavoda </w:t>
      </w:r>
      <w:r>
        <w:rPr>
          <w:rFonts w:ascii="Times New Roman" w:eastAsia="Times New Roman" w:hAnsi="Times New Roman" w:cs="Times New Roman"/>
          <w:sz w:val="24"/>
          <w:szCs w:val="24"/>
          <w:lang w:eastAsia="hr-HR"/>
        </w:rPr>
        <w:t xml:space="preserve">iz stavka 1. ovoga članka, </w:t>
      </w:r>
      <w:r w:rsidRPr="00C27930">
        <w:rPr>
          <w:rFonts w:ascii="Times New Roman" w:eastAsia="Times New Roman" w:hAnsi="Times New Roman" w:cs="Times New Roman"/>
          <w:sz w:val="24"/>
          <w:szCs w:val="24"/>
          <w:lang w:eastAsia="hr-HR"/>
        </w:rPr>
        <w:t>propisuje općim aktom Zavod.</w:t>
      </w:r>
    </w:p>
    <w:p w:rsidR="00007DCB" w:rsidRDefault="00007DCB" w:rsidP="00007DCB">
      <w:pPr>
        <w:pStyle w:val="Bezproreda"/>
        <w:rPr>
          <w:rFonts w:ascii="Times New Roman" w:hAnsi="Times New Roman" w:cs="Times New Roman"/>
          <w:b/>
          <w:sz w:val="24"/>
          <w:szCs w:val="24"/>
          <w:lang w:eastAsia="hr-HR"/>
        </w:rPr>
      </w:pPr>
    </w:p>
    <w:p w:rsidR="00007DCB" w:rsidRPr="008975A2" w:rsidRDefault="00007DCB" w:rsidP="00007DCB">
      <w:pPr>
        <w:pStyle w:val="Bezproreda"/>
        <w:jc w:val="center"/>
        <w:rPr>
          <w:rFonts w:ascii="Times New Roman" w:hAnsi="Times New Roman" w:cs="Times New Roman"/>
          <w:b/>
          <w:sz w:val="24"/>
          <w:szCs w:val="24"/>
          <w:lang w:eastAsia="hr-HR"/>
        </w:rPr>
      </w:pPr>
      <w:r w:rsidRPr="008975A2">
        <w:rPr>
          <w:rFonts w:ascii="Times New Roman" w:hAnsi="Times New Roman" w:cs="Times New Roman"/>
          <w:b/>
          <w:sz w:val="24"/>
          <w:szCs w:val="24"/>
          <w:lang w:eastAsia="hr-HR"/>
        </w:rPr>
        <w:t>Članak 8.</w:t>
      </w:r>
    </w:p>
    <w:p w:rsidR="00007DCB" w:rsidRDefault="00007DCB" w:rsidP="00007DCB">
      <w:pPr>
        <w:pStyle w:val="Bezproreda"/>
        <w:jc w:val="both"/>
        <w:rPr>
          <w:rFonts w:ascii="Times New Roman" w:hAnsi="Times New Roman" w:cs="Times New Roman"/>
          <w:sz w:val="24"/>
          <w:szCs w:val="24"/>
          <w:lang w:eastAsia="hr-HR"/>
        </w:rPr>
      </w:pPr>
    </w:p>
    <w:p w:rsidR="00007DCB" w:rsidRPr="00A60DDA" w:rsidRDefault="00007DCB" w:rsidP="00007DCB">
      <w:pPr>
        <w:pStyle w:val="Bezproreda"/>
        <w:jc w:val="both"/>
        <w:rPr>
          <w:rFonts w:ascii="Times New Roman" w:hAnsi="Times New Roman" w:cs="Times New Roman"/>
          <w:b/>
          <w:sz w:val="24"/>
          <w:szCs w:val="24"/>
          <w:lang w:eastAsia="hr-HR"/>
        </w:rPr>
      </w:pPr>
      <w:r>
        <w:rPr>
          <w:rFonts w:ascii="Times New Roman" w:hAnsi="Times New Roman" w:cs="Times New Roman"/>
          <w:sz w:val="24"/>
          <w:szCs w:val="24"/>
          <w:lang w:eastAsia="hr-HR"/>
        </w:rPr>
        <w:t>Podnositelj prijedloga ob</w:t>
      </w:r>
      <w:r w:rsidRPr="00A60DDA">
        <w:rPr>
          <w:rFonts w:ascii="Times New Roman" w:hAnsi="Times New Roman" w:cs="Times New Roman"/>
          <w:sz w:val="24"/>
          <w:szCs w:val="24"/>
          <w:lang w:eastAsia="hr-HR"/>
        </w:rPr>
        <w:t xml:space="preserve">vezan je dokazati </w:t>
      </w:r>
      <w:r>
        <w:rPr>
          <w:rFonts w:ascii="Times New Roman" w:hAnsi="Times New Roman" w:cs="Times New Roman"/>
          <w:sz w:val="24"/>
          <w:szCs w:val="24"/>
          <w:lang w:eastAsia="hr-HR"/>
        </w:rPr>
        <w:t>ispunjavanje mjerila iz članka 3</w:t>
      </w:r>
      <w:r w:rsidRPr="00A60DDA">
        <w:rPr>
          <w:rFonts w:ascii="Times New Roman" w:hAnsi="Times New Roman" w:cs="Times New Roman"/>
          <w:sz w:val="24"/>
          <w:szCs w:val="24"/>
          <w:lang w:eastAsia="hr-HR"/>
        </w:rPr>
        <w:t>. ovoga Pravilnika i uz prijedlog priložiti sljedeće dokaze:</w:t>
      </w:r>
      <w:r w:rsidRPr="00A60DDA">
        <w:rPr>
          <w:rFonts w:ascii="Times New Roman" w:hAnsi="Times New Roman" w:cs="Times New Roman"/>
          <w:b/>
          <w:sz w:val="24"/>
          <w:szCs w:val="24"/>
          <w:lang w:eastAsia="hr-HR"/>
        </w:rPr>
        <w:t xml:space="preserve"> </w:t>
      </w:r>
    </w:p>
    <w:p w:rsidR="00007DCB" w:rsidRPr="00A60DDA" w:rsidRDefault="00007DCB" w:rsidP="00007DCB">
      <w:pPr>
        <w:pStyle w:val="Bezproreda"/>
        <w:jc w:val="both"/>
        <w:rPr>
          <w:rFonts w:ascii="Times New Roman" w:hAnsi="Times New Roman" w:cs="Times New Roman"/>
          <w:sz w:val="24"/>
          <w:szCs w:val="24"/>
        </w:rPr>
      </w:pPr>
      <w:r w:rsidRPr="00A60DDA">
        <w:rPr>
          <w:rFonts w:ascii="Times New Roman" w:hAnsi="Times New Roman" w:cs="Times New Roman"/>
          <w:sz w:val="24"/>
          <w:szCs w:val="24"/>
        </w:rPr>
        <w:t>1. mišljenje stručnog društva pri Hrvatskom liječničkom zboru</w:t>
      </w:r>
      <w:r>
        <w:rPr>
          <w:rFonts w:ascii="Times New Roman" w:hAnsi="Times New Roman" w:cs="Times New Roman"/>
          <w:sz w:val="24"/>
          <w:szCs w:val="24"/>
        </w:rPr>
        <w:t xml:space="preserve">, drugog </w:t>
      </w:r>
      <w:r w:rsidRPr="00BC28D4">
        <w:rPr>
          <w:rFonts w:ascii="Times New Roman" w:hAnsi="Times New Roman" w:cs="Times New Roman"/>
          <w:color w:val="262626" w:themeColor="text1" w:themeTint="D9"/>
          <w:sz w:val="24"/>
          <w:szCs w:val="24"/>
        </w:rPr>
        <w:t xml:space="preserve">odgovarajućeg </w:t>
      </w:r>
      <w:r>
        <w:rPr>
          <w:rFonts w:ascii="Times New Roman" w:hAnsi="Times New Roman" w:cs="Times New Roman"/>
          <w:sz w:val="24"/>
          <w:szCs w:val="24"/>
        </w:rPr>
        <w:t xml:space="preserve">stručnog društva </w:t>
      </w:r>
      <w:r w:rsidRPr="00A60DDA">
        <w:rPr>
          <w:rFonts w:ascii="Times New Roman" w:hAnsi="Times New Roman" w:cs="Times New Roman"/>
          <w:sz w:val="24"/>
          <w:szCs w:val="24"/>
        </w:rPr>
        <w:t xml:space="preserve">ili referentnog centra ministarstva nadležnog za zdravstvo </w:t>
      </w:r>
    </w:p>
    <w:p w:rsidR="00007DCB" w:rsidRPr="00A60DDA" w:rsidRDefault="00007DCB" w:rsidP="00007DCB">
      <w:pPr>
        <w:pStyle w:val="Bezproreda"/>
        <w:jc w:val="both"/>
        <w:rPr>
          <w:rFonts w:ascii="Times New Roman" w:hAnsi="Times New Roman" w:cs="Times New Roman"/>
          <w:sz w:val="24"/>
          <w:szCs w:val="24"/>
        </w:rPr>
      </w:pPr>
      <w:r w:rsidRPr="00A60DDA">
        <w:rPr>
          <w:rFonts w:ascii="Times New Roman" w:hAnsi="Times New Roman" w:cs="Times New Roman"/>
          <w:sz w:val="24"/>
          <w:szCs w:val="24"/>
        </w:rPr>
        <w:t xml:space="preserve">2. dokumentaciju proizvođača kojom potvrđuje opravdanost primjene medicinskog proizvoda. </w:t>
      </w:r>
    </w:p>
    <w:p w:rsidR="00007DCB" w:rsidRPr="00A60DDA" w:rsidRDefault="00007DCB" w:rsidP="00007DCB">
      <w:pPr>
        <w:pStyle w:val="Bezproreda"/>
        <w:jc w:val="both"/>
        <w:rPr>
          <w:rFonts w:ascii="Times New Roman" w:hAnsi="Times New Roman" w:cs="Times New Roman"/>
          <w:sz w:val="24"/>
          <w:szCs w:val="24"/>
        </w:rPr>
      </w:pPr>
      <w:r>
        <w:rPr>
          <w:rFonts w:ascii="Times New Roman" w:hAnsi="Times New Roman" w:cs="Times New Roman"/>
          <w:sz w:val="24"/>
          <w:szCs w:val="24"/>
        </w:rPr>
        <w:t>3. </w:t>
      </w:r>
      <w:r w:rsidRPr="00A60DDA">
        <w:rPr>
          <w:rFonts w:ascii="Times New Roman" w:hAnsi="Times New Roman" w:cs="Times New Roman"/>
          <w:sz w:val="24"/>
          <w:szCs w:val="24"/>
        </w:rPr>
        <w:t>zdravstveno-ekonomsku analizu</w:t>
      </w:r>
    </w:p>
    <w:p w:rsidR="00007DCB" w:rsidRPr="00A60DDA" w:rsidRDefault="00007DCB" w:rsidP="00007DCB">
      <w:pPr>
        <w:pStyle w:val="Bezproreda"/>
        <w:jc w:val="both"/>
        <w:rPr>
          <w:rFonts w:ascii="Times New Roman" w:hAnsi="Times New Roman" w:cs="Times New Roman"/>
          <w:sz w:val="24"/>
          <w:szCs w:val="24"/>
        </w:rPr>
      </w:pPr>
      <w:r w:rsidRPr="00A60DDA">
        <w:rPr>
          <w:rFonts w:ascii="Times New Roman" w:hAnsi="Times New Roman" w:cs="Times New Roman"/>
          <w:sz w:val="24"/>
          <w:szCs w:val="24"/>
        </w:rPr>
        <w:t xml:space="preserve">4. CE certifikat </w:t>
      </w:r>
    </w:p>
    <w:p w:rsidR="00007DCB" w:rsidRPr="00A60DDA" w:rsidRDefault="00007DCB" w:rsidP="00007DCB">
      <w:pPr>
        <w:pStyle w:val="Bezproreda"/>
        <w:jc w:val="both"/>
        <w:rPr>
          <w:rFonts w:ascii="Times New Roman" w:hAnsi="Times New Roman" w:cs="Times New Roman"/>
          <w:sz w:val="24"/>
          <w:szCs w:val="24"/>
        </w:rPr>
      </w:pPr>
      <w:r w:rsidRPr="00A60DDA">
        <w:rPr>
          <w:rFonts w:ascii="Times New Roman" w:hAnsi="Times New Roman" w:cs="Times New Roman"/>
          <w:sz w:val="24"/>
          <w:szCs w:val="24"/>
        </w:rPr>
        <w:t xml:space="preserve">5. izjavu o sukladnosti </w:t>
      </w:r>
    </w:p>
    <w:p w:rsidR="00007DCB" w:rsidRPr="00A60DDA" w:rsidRDefault="00007DCB" w:rsidP="00007DCB">
      <w:pPr>
        <w:pStyle w:val="Bezproreda"/>
        <w:jc w:val="both"/>
        <w:rPr>
          <w:rFonts w:ascii="Times New Roman" w:hAnsi="Times New Roman" w:cs="Times New Roman"/>
          <w:sz w:val="24"/>
          <w:szCs w:val="24"/>
        </w:rPr>
      </w:pPr>
      <w:r w:rsidRPr="00A60DDA">
        <w:rPr>
          <w:rFonts w:ascii="Times New Roman" w:hAnsi="Times New Roman" w:cs="Times New Roman"/>
          <w:sz w:val="24"/>
          <w:szCs w:val="24"/>
        </w:rPr>
        <w:t xml:space="preserve">6. podatke o kvaliteti materijala medicinskog proizvoda </w:t>
      </w:r>
    </w:p>
    <w:p w:rsidR="00007DCB" w:rsidRPr="00A60DDA" w:rsidRDefault="00007DCB" w:rsidP="00007DCB">
      <w:pPr>
        <w:pStyle w:val="Bezproreda"/>
        <w:jc w:val="both"/>
        <w:rPr>
          <w:rFonts w:ascii="Times New Roman" w:hAnsi="Times New Roman" w:cs="Times New Roman"/>
          <w:sz w:val="24"/>
          <w:szCs w:val="24"/>
        </w:rPr>
      </w:pPr>
      <w:r w:rsidRPr="00A60DDA">
        <w:rPr>
          <w:rFonts w:ascii="Times New Roman" w:hAnsi="Times New Roman" w:cs="Times New Roman"/>
          <w:sz w:val="24"/>
          <w:szCs w:val="24"/>
        </w:rPr>
        <w:t xml:space="preserve">7. dokumentacija koja sadrži opis i namjenu medicinskog proizvoda  te označavanje i uputu za uporabu medicinskog proizvoda na hrvatskom jeziku </w:t>
      </w:r>
    </w:p>
    <w:p w:rsidR="00007DCB" w:rsidRPr="003871D8" w:rsidRDefault="00007DCB" w:rsidP="00007DC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9. </w:t>
      </w:r>
      <w:r w:rsidRPr="003871D8">
        <w:rPr>
          <w:rFonts w:ascii="Times New Roman" w:hAnsi="Times New Roman" w:cs="Times New Roman"/>
          <w:sz w:val="24"/>
          <w:szCs w:val="24"/>
        </w:rPr>
        <w:t>dokumentacija kojom se dokazuje da medicinski proizvod zadovoljava bitne zahtjeve propisane  Zakonom o medicinskim proizvodima i propisima donesenim osnovom toga Zakona</w:t>
      </w:r>
    </w:p>
    <w:p w:rsidR="00007DCB" w:rsidRPr="00DF48A6" w:rsidRDefault="00007DCB" w:rsidP="00007DCB">
      <w:pPr>
        <w:pStyle w:val="Bezproreda"/>
        <w:jc w:val="both"/>
        <w:rPr>
          <w:rFonts w:ascii="Times New Roman" w:hAnsi="Times New Roman" w:cs="Times New Roman"/>
          <w:sz w:val="24"/>
          <w:szCs w:val="24"/>
        </w:rPr>
      </w:pPr>
      <w:r w:rsidRPr="00A60DDA">
        <w:rPr>
          <w:rFonts w:ascii="Times New Roman" w:hAnsi="Times New Roman" w:cs="Times New Roman"/>
          <w:sz w:val="24"/>
          <w:szCs w:val="24"/>
        </w:rPr>
        <w:t xml:space="preserve">10. </w:t>
      </w:r>
      <w:r>
        <w:rPr>
          <w:rFonts w:ascii="Times New Roman" w:hAnsi="Times New Roman" w:cs="Times New Roman"/>
          <w:sz w:val="24"/>
          <w:szCs w:val="24"/>
        </w:rPr>
        <w:t xml:space="preserve">podatke o </w:t>
      </w:r>
      <w:r w:rsidRPr="00A60DDA">
        <w:rPr>
          <w:rFonts w:ascii="Times New Roman" w:hAnsi="Times New Roman" w:cs="Times New Roman"/>
          <w:sz w:val="24"/>
          <w:szCs w:val="24"/>
        </w:rPr>
        <w:t>status</w:t>
      </w:r>
      <w:r>
        <w:rPr>
          <w:rFonts w:ascii="Times New Roman" w:hAnsi="Times New Roman" w:cs="Times New Roman"/>
          <w:sz w:val="24"/>
          <w:szCs w:val="24"/>
        </w:rPr>
        <w:t>u</w:t>
      </w:r>
      <w:r w:rsidRPr="00A60DDA">
        <w:rPr>
          <w:rFonts w:ascii="Times New Roman" w:hAnsi="Times New Roman" w:cs="Times New Roman"/>
          <w:sz w:val="24"/>
          <w:szCs w:val="24"/>
        </w:rPr>
        <w:t xml:space="preserve"> medicinskog proizvoda u državama članicama Europske unije te druge potrebne dokaze </w:t>
      </w:r>
      <w:r>
        <w:rPr>
          <w:rFonts w:ascii="Times New Roman" w:hAnsi="Times New Roman" w:cs="Times New Roman"/>
          <w:sz w:val="24"/>
          <w:szCs w:val="24"/>
        </w:rPr>
        <w:t>u skladu s mišljenjem</w:t>
      </w:r>
      <w:r w:rsidRPr="00A60DDA">
        <w:rPr>
          <w:rFonts w:ascii="Times New Roman" w:hAnsi="Times New Roman" w:cs="Times New Roman"/>
          <w:sz w:val="24"/>
          <w:szCs w:val="24"/>
        </w:rPr>
        <w:t xml:space="preserve"> Povjerenstva Zavoda</w:t>
      </w:r>
      <w:r>
        <w:rPr>
          <w:rFonts w:ascii="Times New Roman" w:hAnsi="Times New Roman" w:cs="Times New Roman"/>
          <w:sz w:val="24"/>
          <w:szCs w:val="24"/>
        </w:rPr>
        <w:t>.</w:t>
      </w:r>
      <w:r w:rsidRPr="00A60DDA">
        <w:rPr>
          <w:rFonts w:ascii="Times New Roman" w:hAnsi="Times New Roman" w:cs="Times New Roman"/>
          <w:sz w:val="24"/>
          <w:szCs w:val="24"/>
        </w:rPr>
        <w:t xml:space="preserve"> </w:t>
      </w:r>
    </w:p>
    <w:p w:rsidR="00007DCB" w:rsidRPr="003871D8" w:rsidRDefault="00007DCB" w:rsidP="00007DCB">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3871D8">
        <w:rPr>
          <w:rFonts w:ascii="Times New Roman" w:eastAsia="Times New Roman" w:hAnsi="Times New Roman" w:cs="Times New Roman"/>
          <w:b/>
          <w:sz w:val="24"/>
          <w:szCs w:val="24"/>
          <w:lang w:eastAsia="hr-HR"/>
        </w:rPr>
        <w:t xml:space="preserve">III. PROMJENA PODATAKA O MEDICINSKOM PROIZVODU </w:t>
      </w:r>
    </w:p>
    <w:p w:rsidR="00007DCB" w:rsidRPr="00B82721" w:rsidRDefault="00007DCB" w:rsidP="00007DCB">
      <w:pPr>
        <w:spacing w:before="100" w:beforeAutospacing="1" w:after="100" w:afterAutospacing="1" w:line="240" w:lineRule="auto"/>
        <w:jc w:val="center"/>
        <w:rPr>
          <w:rFonts w:ascii="Times New Roman" w:eastAsia="Times New Roman" w:hAnsi="Times New Roman" w:cs="Times New Roman"/>
          <w:b/>
          <w:color w:val="0070C0"/>
          <w:sz w:val="24"/>
          <w:szCs w:val="24"/>
          <w:lang w:eastAsia="hr-HR"/>
        </w:rPr>
      </w:pPr>
      <w:r>
        <w:rPr>
          <w:rFonts w:ascii="Times New Roman" w:eastAsia="Times New Roman" w:hAnsi="Times New Roman" w:cs="Times New Roman"/>
          <w:b/>
          <w:color w:val="000000"/>
          <w:sz w:val="24"/>
          <w:szCs w:val="24"/>
          <w:lang w:eastAsia="hr-HR"/>
        </w:rPr>
        <w:t xml:space="preserve">Članak </w:t>
      </w:r>
      <w:r w:rsidRPr="003871D8">
        <w:rPr>
          <w:rFonts w:ascii="Times New Roman" w:eastAsia="Times New Roman" w:hAnsi="Times New Roman" w:cs="Times New Roman"/>
          <w:b/>
          <w:sz w:val="24"/>
          <w:szCs w:val="24"/>
          <w:lang w:eastAsia="hr-HR"/>
        </w:rPr>
        <w:t>9.</w:t>
      </w:r>
    </w:p>
    <w:p w:rsidR="00007DCB" w:rsidRPr="00C7008C" w:rsidRDefault="00007DCB" w:rsidP="00007DCB">
      <w:pPr>
        <w:pStyle w:val="Bezproreda"/>
        <w:jc w:val="both"/>
        <w:rPr>
          <w:rFonts w:ascii="Times New Roman" w:hAnsi="Times New Roman" w:cs="Times New Roman"/>
          <w:sz w:val="24"/>
          <w:szCs w:val="24"/>
          <w:lang w:eastAsia="hr-HR"/>
        </w:rPr>
      </w:pPr>
      <w:r w:rsidRPr="00C7008C">
        <w:rPr>
          <w:rFonts w:ascii="Times New Roman" w:hAnsi="Times New Roman" w:cs="Times New Roman"/>
          <w:sz w:val="24"/>
          <w:szCs w:val="24"/>
          <w:lang w:eastAsia="hr-HR"/>
        </w:rPr>
        <w:t xml:space="preserve">(1) </w:t>
      </w:r>
      <w:r>
        <w:rPr>
          <w:rFonts w:ascii="Times New Roman" w:hAnsi="Times New Roman" w:cs="Times New Roman"/>
          <w:sz w:val="24"/>
          <w:szCs w:val="24"/>
          <w:lang w:eastAsia="hr-HR"/>
        </w:rPr>
        <w:t xml:space="preserve">Podnositelj prijedloga može tražiti upis promjene podataka o medicinskom proizvodu koji se nalazi na </w:t>
      </w:r>
      <w:r w:rsidRPr="003871D8">
        <w:rPr>
          <w:rFonts w:ascii="Times New Roman" w:hAnsi="Times New Roman" w:cs="Times New Roman"/>
          <w:sz w:val="24"/>
          <w:szCs w:val="24"/>
          <w:lang w:eastAsia="hr-HR"/>
        </w:rPr>
        <w:t>listama</w:t>
      </w:r>
      <w:r w:rsidRPr="00C7008C">
        <w:rPr>
          <w:rFonts w:ascii="Times New Roman" w:hAnsi="Times New Roman" w:cs="Times New Roman"/>
          <w:sz w:val="24"/>
          <w:szCs w:val="24"/>
          <w:lang w:eastAsia="hr-HR"/>
        </w:rPr>
        <w:t xml:space="preserve"> medicinskih proizvoda Zavoda</w:t>
      </w:r>
      <w:r>
        <w:rPr>
          <w:rFonts w:ascii="Times New Roman" w:hAnsi="Times New Roman" w:cs="Times New Roman"/>
          <w:sz w:val="24"/>
          <w:szCs w:val="24"/>
          <w:lang w:eastAsia="hr-HR"/>
        </w:rPr>
        <w:t xml:space="preserve"> za sljedeće promjene</w:t>
      </w:r>
      <w:r w:rsidRPr="00C7008C">
        <w:rPr>
          <w:rFonts w:ascii="Times New Roman" w:hAnsi="Times New Roman" w:cs="Times New Roman"/>
          <w:sz w:val="24"/>
          <w:szCs w:val="24"/>
          <w:lang w:eastAsia="hr-HR"/>
        </w:rPr>
        <w:t>:</w:t>
      </w:r>
    </w:p>
    <w:p w:rsidR="00007DCB" w:rsidRPr="00307B70" w:rsidRDefault="00007DCB" w:rsidP="00007DCB">
      <w:pPr>
        <w:pStyle w:val="Bezproreda"/>
        <w:jc w:val="both"/>
        <w:rPr>
          <w:rFonts w:ascii="Times New Roman" w:hAnsi="Times New Roman" w:cs="Times New Roman"/>
          <w:strike/>
          <w:color w:val="FF0000"/>
          <w:sz w:val="24"/>
          <w:szCs w:val="24"/>
          <w:lang w:eastAsia="hr-HR"/>
        </w:rPr>
      </w:pPr>
      <w:r>
        <w:rPr>
          <w:rFonts w:ascii="Times New Roman" w:hAnsi="Times New Roman" w:cs="Times New Roman"/>
          <w:sz w:val="24"/>
          <w:szCs w:val="24"/>
          <w:lang w:eastAsia="hr-HR"/>
        </w:rPr>
        <w:t>1. promjenu</w:t>
      </w:r>
      <w:r w:rsidRPr="00C7008C">
        <w:rPr>
          <w:rFonts w:ascii="Times New Roman" w:hAnsi="Times New Roman" w:cs="Times New Roman"/>
          <w:sz w:val="24"/>
          <w:szCs w:val="24"/>
          <w:lang w:eastAsia="hr-HR"/>
        </w:rPr>
        <w:t xml:space="preserve"> izgleda originalnog vanjskog ili unutarnjeg pakiranja</w:t>
      </w:r>
      <w:r>
        <w:rPr>
          <w:rFonts w:ascii="Times New Roman" w:hAnsi="Times New Roman" w:cs="Times New Roman"/>
          <w:sz w:val="24"/>
          <w:szCs w:val="24"/>
          <w:lang w:eastAsia="hr-HR"/>
        </w:rPr>
        <w:t xml:space="preserve"> medicinskog proizvoda</w:t>
      </w:r>
    </w:p>
    <w:p w:rsidR="00007DCB" w:rsidRPr="00307B70" w:rsidRDefault="00007DCB" w:rsidP="00007DCB">
      <w:pPr>
        <w:pStyle w:val="Bezproreda"/>
        <w:jc w:val="both"/>
        <w:rPr>
          <w:rFonts w:ascii="Times New Roman" w:hAnsi="Times New Roman" w:cs="Times New Roman"/>
          <w:strike/>
          <w:color w:val="FF0000"/>
          <w:sz w:val="24"/>
          <w:szCs w:val="24"/>
          <w:lang w:eastAsia="hr-HR"/>
        </w:rPr>
      </w:pPr>
      <w:r w:rsidRPr="00C7008C">
        <w:rPr>
          <w:rFonts w:ascii="Times New Roman" w:hAnsi="Times New Roman" w:cs="Times New Roman"/>
          <w:sz w:val="24"/>
          <w:szCs w:val="24"/>
          <w:lang w:eastAsia="hr-HR"/>
        </w:rPr>
        <w:t xml:space="preserve">2. </w:t>
      </w:r>
      <w:r>
        <w:rPr>
          <w:rFonts w:ascii="Times New Roman" w:hAnsi="Times New Roman" w:cs="Times New Roman"/>
          <w:sz w:val="24"/>
          <w:szCs w:val="24"/>
          <w:lang w:eastAsia="hr-HR"/>
        </w:rPr>
        <w:t>promjenu</w:t>
      </w:r>
      <w:r w:rsidRPr="00C7008C">
        <w:rPr>
          <w:rFonts w:ascii="Times New Roman" w:hAnsi="Times New Roman" w:cs="Times New Roman"/>
          <w:sz w:val="24"/>
          <w:szCs w:val="24"/>
          <w:lang w:eastAsia="hr-HR"/>
        </w:rPr>
        <w:t xml:space="preserve"> naziva proizvođača, uz uvjet da je nepromijenjeno mjesto proizvodnje</w:t>
      </w:r>
    </w:p>
    <w:p w:rsidR="00007DCB" w:rsidRPr="00C7008C" w:rsidRDefault="00007DCB" w:rsidP="00007DCB">
      <w:pPr>
        <w:pStyle w:val="Bezproreda"/>
        <w:jc w:val="both"/>
        <w:rPr>
          <w:rFonts w:ascii="Times New Roman" w:hAnsi="Times New Roman" w:cs="Times New Roman"/>
          <w:sz w:val="24"/>
          <w:szCs w:val="24"/>
          <w:lang w:eastAsia="hr-HR"/>
        </w:rPr>
      </w:pPr>
      <w:r w:rsidRPr="00C7008C">
        <w:rPr>
          <w:rFonts w:ascii="Times New Roman" w:hAnsi="Times New Roman" w:cs="Times New Roman"/>
          <w:sz w:val="24"/>
          <w:szCs w:val="24"/>
          <w:lang w:eastAsia="hr-HR"/>
        </w:rPr>
        <w:lastRenderedPageBreak/>
        <w:t xml:space="preserve">3. </w:t>
      </w:r>
      <w:r>
        <w:rPr>
          <w:rFonts w:ascii="Times New Roman" w:hAnsi="Times New Roman" w:cs="Times New Roman"/>
          <w:sz w:val="24"/>
          <w:szCs w:val="24"/>
          <w:lang w:eastAsia="hr-HR"/>
        </w:rPr>
        <w:t>promjenu</w:t>
      </w:r>
      <w:r w:rsidRPr="00C7008C">
        <w:rPr>
          <w:rFonts w:ascii="Times New Roman" w:hAnsi="Times New Roman" w:cs="Times New Roman"/>
          <w:sz w:val="24"/>
          <w:szCs w:val="24"/>
          <w:lang w:eastAsia="hr-HR"/>
        </w:rPr>
        <w:t xml:space="preserve"> zaštićenog naziva</w:t>
      </w:r>
      <w:r w:rsidRPr="00120731">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medicinskog proizvoda</w:t>
      </w:r>
    </w:p>
    <w:p w:rsidR="00007DCB" w:rsidRPr="00D752CD" w:rsidRDefault="00007DCB" w:rsidP="00007DCB">
      <w:pPr>
        <w:pStyle w:val="Bezproreda"/>
        <w:jc w:val="both"/>
        <w:rPr>
          <w:rFonts w:ascii="Times New Roman" w:hAnsi="Times New Roman" w:cs="Times New Roman"/>
          <w:color w:val="FF0000"/>
          <w:sz w:val="24"/>
          <w:szCs w:val="24"/>
          <w:lang w:eastAsia="hr-HR"/>
        </w:rPr>
      </w:pPr>
      <w:r w:rsidRPr="00C7008C">
        <w:rPr>
          <w:rFonts w:ascii="Times New Roman" w:hAnsi="Times New Roman" w:cs="Times New Roman"/>
          <w:sz w:val="24"/>
          <w:szCs w:val="24"/>
          <w:lang w:eastAsia="hr-HR"/>
        </w:rPr>
        <w:t xml:space="preserve">4. </w:t>
      </w:r>
      <w:r>
        <w:rPr>
          <w:rFonts w:ascii="Times New Roman" w:hAnsi="Times New Roman" w:cs="Times New Roman"/>
          <w:sz w:val="24"/>
          <w:szCs w:val="24"/>
          <w:lang w:eastAsia="hr-HR"/>
        </w:rPr>
        <w:t>promjenu</w:t>
      </w:r>
      <w:r w:rsidRPr="00C7008C">
        <w:rPr>
          <w:rFonts w:ascii="Times New Roman" w:hAnsi="Times New Roman" w:cs="Times New Roman"/>
          <w:sz w:val="24"/>
          <w:szCs w:val="24"/>
          <w:lang w:eastAsia="hr-HR"/>
        </w:rPr>
        <w:t xml:space="preserve"> klase rizika medicinskog proizvoda</w:t>
      </w:r>
    </w:p>
    <w:p w:rsidR="00007DCB" w:rsidRPr="00307B70" w:rsidRDefault="00007DCB" w:rsidP="00007DCB">
      <w:pPr>
        <w:pStyle w:val="Bezproreda"/>
        <w:jc w:val="both"/>
        <w:rPr>
          <w:rFonts w:ascii="Times New Roman" w:hAnsi="Times New Roman" w:cs="Times New Roman"/>
          <w:strike/>
          <w:color w:val="FF0000"/>
          <w:sz w:val="24"/>
          <w:szCs w:val="24"/>
          <w:lang w:eastAsia="hr-HR"/>
        </w:rPr>
      </w:pPr>
      <w:r w:rsidRPr="00C7008C">
        <w:rPr>
          <w:rFonts w:ascii="Times New Roman" w:hAnsi="Times New Roman" w:cs="Times New Roman"/>
          <w:sz w:val="24"/>
          <w:szCs w:val="24"/>
          <w:lang w:eastAsia="hr-HR"/>
        </w:rPr>
        <w:t xml:space="preserve">5. </w:t>
      </w:r>
      <w:r>
        <w:rPr>
          <w:rFonts w:ascii="Times New Roman" w:hAnsi="Times New Roman" w:cs="Times New Roman"/>
          <w:sz w:val="24"/>
          <w:szCs w:val="24"/>
          <w:lang w:eastAsia="hr-HR"/>
        </w:rPr>
        <w:t>promjenu</w:t>
      </w:r>
      <w:r w:rsidRPr="00C7008C">
        <w:rPr>
          <w:rFonts w:ascii="Times New Roman" w:hAnsi="Times New Roman" w:cs="Times New Roman"/>
          <w:sz w:val="24"/>
          <w:szCs w:val="24"/>
          <w:lang w:eastAsia="hr-HR"/>
        </w:rPr>
        <w:t xml:space="preserve"> kataloškog broja</w:t>
      </w:r>
      <w:r w:rsidRPr="00120731">
        <w:rPr>
          <w:rFonts w:ascii="Times New Roman" w:hAnsi="Times New Roman" w:cs="Times New Roman"/>
          <w:sz w:val="24"/>
          <w:szCs w:val="24"/>
          <w:lang w:eastAsia="hr-HR"/>
        </w:rPr>
        <w:t xml:space="preserve"> </w:t>
      </w:r>
      <w:r w:rsidRPr="00C7008C">
        <w:rPr>
          <w:rFonts w:ascii="Times New Roman" w:hAnsi="Times New Roman" w:cs="Times New Roman"/>
          <w:sz w:val="24"/>
          <w:szCs w:val="24"/>
          <w:lang w:eastAsia="hr-HR"/>
        </w:rPr>
        <w:t>medicinskog proizvoda</w:t>
      </w:r>
    </w:p>
    <w:p w:rsidR="00007DCB" w:rsidRPr="000261C1" w:rsidRDefault="00007DCB" w:rsidP="00007DCB">
      <w:pPr>
        <w:pStyle w:val="Bezproreda"/>
        <w:jc w:val="both"/>
        <w:rPr>
          <w:rFonts w:ascii="Times New Roman" w:hAnsi="Times New Roman" w:cs="Times New Roman"/>
          <w:strike/>
          <w:color w:val="FF0000"/>
          <w:sz w:val="24"/>
          <w:szCs w:val="24"/>
          <w:lang w:eastAsia="hr-HR"/>
        </w:rPr>
      </w:pPr>
      <w:r w:rsidRPr="00C7008C">
        <w:rPr>
          <w:rFonts w:ascii="Times New Roman" w:hAnsi="Times New Roman" w:cs="Times New Roman"/>
          <w:sz w:val="24"/>
          <w:szCs w:val="24"/>
          <w:lang w:eastAsia="hr-HR"/>
        </w:rPr>
        <w:t xml:space="preserve">6. </w:t>
      </w:r>
      <w:r>
        <w:rPr>
          <w:rFonts w:ascii="Times New Roman" w:hAnsi="Times New Roman" w:cs="Times New Roman"/>
          <w:sz w:val="24"/>
          <w:szCs w:val="24"/>
          <w:lang w:eastAsia="hr-HR"/>
        </w:rPr>
        <w:t xml:space="preserve">promjenu veličine </w:t>
      </w:r>
      <w:r w:rsidRPr="00C7008C">
        <w:rPr>
          <w:rFonts w:ascii="Times New Roman" w:hAnsi="Times New Roman" w:cs="Times New Roman"/>
          <w:sz w:val="24"/>
          <w:szCs w:val="24"/>
          <w:lang w:eastAsia="hr-HR"/>
        </w:rPr>
        <w:t>medicinskog proizvoda</w:t>
      </w:r>
      <w:r>
        <w:rPr>
          <w:rFonts w:ascii="Times New Roman" w:hAnsi="Times New Roman" w:cs="Times New Roman"/>
          <w:sz w:val="24"/>
          <w:szCs w:val="24"/>
          <w:lang w:eastAsia="hr-HR"/>
        </w:rPr>
        <w:t>.</w:t>
      </w:r>
    </w:p>
    <w:p w:rsidR="00007DCB" w:rsidRDefault="00007DCB" w:rsidP="00007DCB">
      <w:pPr>
        <w:pStyle w:val="Bezproreda"/>
        <w:jc w:val="both"/>
        <w:rPr>
          <w:rFonts w:ascii="Times New Roman" w:hAnsi="Times New Roman" w:cs="Times New Roman"/>
          <w:sz w:val="24"/>
          <w:szCs w:val="24"/>
          <w:lang w:eastAsia="hr-HR"/>
        </w:rPr>
      </w:pPr>
    </w:p>
    <w:p w:rsidR="00007DCB" w:rsidRPr="008975A2" w:rsidRDefault="00007DCB" w:rsidP="00007DCB">
      <w:pPr>
        <w:pStyle w:val="Bezproreda"/>
        <w:jc w:val="both"/>
        <w:rPr>
          <w:rFonts w:ascii="Times New Roman" w:hAnsi="Times New Roman" w:cs="Times New Roman"/>
          <w:sz w:val="24"/>
          <w:szCs w:val="24"/>
          <w:lang w:eastAsia="hr-HR"/>
        </w:rPr>
      </w:pPr>
      <w:r w:rsidRPr="008975A2">
        <w:rPr>
          <w:rFonts w:ascii="Times New Roman" w:hAnsi="Times New Roman" w:cs="Times New Roman"/>
          <w:sz w:val="24"/>
          <w:szCs w:val="24"/>
          <w:lang w:eastAsia="hr-HR"/>
        </w:rPr>
        <w:t>(2) Upis promjene podataka o medicinskom proizvodu iz stavka 1. ovoga članka može se zatražiti samo pod uvjetom da je medicinski proizvod ostao nepromijenjen.</w:t>
      </w:r>
    </w:p>
    <w:p w:rsidR="00007DCB" w:rsidRDefault="00007DCB" w:rsidP="00007DCB">
      <w:pPr>
        <w:pStyle w:val="Bezproreda"/>
        <w:jc w:val="both"/>
        <w:rPr>
          <w:rFonts w:ascii="Times New Roman" w:hAnsi="Times New Roman" w:cs="Times New Roman"/>
          <w:sz w:val="24"/>
          <w:szCs w:val="24"/>
          <w:lang w:eastAsia="hr-HR"/>
        </w:rPr>
      </w:pPr>
    </w:p>
    <w:p w:rsidR="00007DCB" w:rsidRDefault="00007DCB" w:rsidP="00007DCB">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(3) U</w:t>
      </w:r>
      <w:r w:rsidRPr="00C7008C">
        <w:rPr>
          <w:rFonts w:ascii="Times New Roman" w:hAnsi="Times New Roman" w:cs="Times New Roman"/>
          <w:sz w:val="24"/>
          <w:szCs w:val="24"/>
          <w:lang w:eastAsia="hr-HR"/>
        </w:rPr>
        <w:t xml:space="preserve">z zahtjev za </w:t>
      </w:r>
      <w:r>
        <w:rPr>
          <w:rFonts w:ascii="Times New Roman" w:hAnsi="Times New Roman" w:cs="Times New Roman"/>
          <w:sz w:val="24"/>
          <w:szCs w:val="24"/>
          <w:lang w:eastAsia="hr-HR"/>
        </w:rPr>
        <w:t>promjenu podataka o medicinskom proizvodu</w:t>
      </w:r>
      <w:r w:rsidRPr="00C7008C">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podnositelj prijedloga </w:t>
      </w:r>
      <w:r w:rsidRPr="00C7008C">
        <w:rPr>
          <w:rFonts w:ascii="Times New Roman" w:hAnsi="Times New Roman" w:cs="Times New Roman"/>
          <w:sz w:val="24"/>
          <w:szCs w:val="24"/>
          <w:lang w:eastAsia="hr-HR"/>
        </w:rPr>
        <w:t>prilaže dokumentaciju proizvođača i uzorke medicinskog proizvoda.</w:t>
      </w:r>
    </w:p>
    <w:p w:rsidR="00007DCB" w:rsidRPr="00A04324" w:rsidRDefault="00007DCB" w:rsidP="00007DCB">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A04324">
        <w:rPr>
          <w:rFonts w:ascii="Times New Roman" w:eastAsia="Times New Roman" w:hAnsi="Times New Roman" w:cs="Times New Roman"/>
          <w:b/>
          <w:sz w:val="24"/>
          <w:szCs w:val="24"/>
          <w:lang w:eastAsia="hr-HR"/>
        </w:rPr>
        <w:t>IV. BRISAN</w:t>
      </w:r>
      <w:r>
        <w:rPr>
          <w:rFonts w:ascii="Times New Roman" w:eastAsia="Times New Roman" w:hAnsi="Times New Roman" w:cs="Times New Roman"/>
          <w:b/>
          <w:sz w:val="24"/>
          <w:szCs w:val="24"/>
          <w:lang w:eastAsia="hr-HR"/>
        </w:rPr>
        <w:t>JE MEDICINSKIH PROIZVODA S LISTA</w:t>
      </w:r>
      <w:r w:rsidRPr="00A04324">
        <w:rPr>
          <w:rFonts w:ascii="Times New Roman" w:eastAsia="Times New Roman" w:hAnsi="Times New Roman" w:cs="Times New Roman"/>
          <w:b/>
          <w:sz w:val="24"/>
          <w:szCs w:val="24"/>
          <w:lang w:eastAsia="hr-HR"/>
        </w:rPr>
        <w:t xml:space="preserve"> MEDICINSKIH PROIZVODA ZAVODA</w:t>
      </w:r>
    </w:p>
    <w:p w:rsidR="00007DCB" w:rsidRPr="001C31DF" w:rsidRDefault="00007DCB" w:rsidP="00007DCB">
      <w:pPr>
        <w:spacing w:before="100" w:beforeAutospacing="1" w:after="100" w:afterAutospacing="1"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 xml:space="preserve">Članak </w:t>
      </w:r>
      <w:r w:rsidRPr="00A04324">
        <w:rPr>
          <w:rFonts w:ascii="Times New Roman" w:eastAsia="Times New Roman" w:hAnsi="Times New Roman"/>
          <w:b/>
          <w:sz w:val="24"/>
          <w:szCs w:val="24"/>
          <w:lang w:eastAsia="hr-HR"/>
        </w:rPr>
        <w:t>10.</w:t>
      </w:r>
    </w:p>
    <w:p w:rsidR="00007DCB" w:rsidRPr="00A04324" w:rsidRDefault="00007DCB" w:rsidP="00007DC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B7C28">
        <w:rPr>
          <w:rFonts w:ascii="Times New Roman" w:eastAsia="Times New Roman" w:hAnsi="Times New Roman" w:cs="Times New Roman"/>
          <w:color w:val="000000"/>
          <w:sz w:val="24"/>
          <w:szCs w:val="24"/>
          <w:lang w:eastAsia="hr-HR"/>
        </w:rPr>
        <w:t>Prijedlog za b</w:t>
      </w:r>
      <w:r>
        <w:rPr>
          <w:rFonts w:ascii="Times New Roman" w:eastAsia="Times New Roman" w:hAnsi="Times New Roman" w:cs="Times New Roman"/>
          <w:color w:val="000000"/>
          <w:sz w:val="24"/>
          <w:szCs w:val="24"/>
          <w:lang w:eastAsia="hr-HR"/>
        </w:rPr>
        <w:t>risanje medicinskog proizvoda s</w:t>
      </w:r>
      <w:r w:rsidRPr="008B7C28">
        <w:rPr>
          <w:rFonts w:ascii="Times New Roman" w:eastAsia="Times New Roman" w:hAnsi="Times New Roman" w:cs="Times New Roman"/>
          <w:color w:val="000000"/>
          <w:sz w:val="24"/>
          <w:szCs w:val="24"/>
          <w:lang w:eastAsia="hr-HR"/>
        </w:rPr>
        <w:t xml:space="preserve"> </w:t>
      </w:r>
      <w:r w:rsidRPr="00A04324">
        <w:rPr>
          <w:rFonts w:ascii="Times New Roman" w:eastAsia="Times New Roman" w:hAnsi="Times New Roman" w:cs="Times New Roman"/>
          <w:sz w:val="24"/>
          <w:szCs w:val="24"/>
          <w:lang w:eastAsia="hr-HR"/>
        </w:rPr>
        <w:t>lista</w:t>
      </w:r>
      <w:r w:rsidRPr="008B7C28">
        <w:rPr>
          <w:rFonts w:ascii="Times New Roman" w:eastAsia="Times New Roman" w:hAnsi="Times New Roman" w:cs="Times New Roman"/>
          <w:color w:val="000000"/>
          <w:sz w:val="24"/>
          <w:szCs w:val="24"/>
          <w:lang w:eastAsia="hr-HR"/>
        </w:rPr>
        <w:t xml:space="preserve"> m</w:t>
      </w:r>
      <w:r>
        <w:rPr>
          <w:rFonts w:ascii="Times New Roman" w:eastAsia="Times New Roman" w:hAnsi="Times New Roman" w:cs="Times New Roman"/>
          <w:color w:val="000000"/>
          <w:sz w:val="24"/>
          <w:szCs w:val="24"/>
          <w:lang w:eastAsia="hr-HR"/>
        </w:rPr>
        <w:t>edicinskih proizvoda Zavoda mogu</w:t>
      </w:r>
      <w:r w:rsidRPr="008B7C28">
        <w:rPr>
          <w:rFonts w:ascii="Times New Roman" w:eastAsia="Times New Roman" w:hAnsi="Times New Roman" w:cs="Times New Roman"/>
          <w:color w:val="000000"/>
          <w:sz w:val="24"/>
          <w:szCs w:val="24"/>
          <w:lang w:eastAsia="hr-HR"/>
        </w:rPr>
        <w:t xml:space="preserve"> </w:t>
      </w:r>
      <w:r w:rsidRPr="00A04324">
        <w:rPr>
          <w:rFonts w:ascii="Times New Roman" w:eastAsia="Times New Roman" w:hAnsi="Times New Roman" w:cs="Times New Roman"/>
          <w:sz w:val="24"/>
          <w:szCs w:val="24"/>
          <w:lang w:eastAsia="hr-HR"/>
        </w:rPr>
        <w:t>podnijeti: podnositelji pri</w:t>
      </w:r>
      <w:r>
        <w:rPr>
          <w:rFonts w:ascii="Times New Roman" w:eastAsia="Times New Roman" w:hAnsi="Times New Roman" w:cs="Times New Roman"/>
          <w:sz w:val="24"/>
          <w:szCs w:val="24"/>
          <w:lang w:eastAsia="hr-HR"/>
        </w:rPr>
        <w:t xml:space="preserve">jedloga iz članka 7. stavka 2. </w:t>
      </w:r>
      <w:r w:rsidRPr="00A04324">
        <w:rPr>
          <w:rFonts w:ascii="Times New Roman" w:eastAsia="Times New Roman" w:hAnsi="Times New Roman" w:cs="Times New Roman"/>
          <w:sz w:val="24"/>
          <w:szCs w:val="24"/>
          <w:lang w:eastAsia="hr-HR"/>
        </w:rPr>
        <w:t>ovoga Pravilnika, ministarstvo nadležno za zdravstvo, Agencija za lijekove i medicinske proizvode, stručna društva Hrvatskog liječničkog zbora</w:t>
      </w:r>
      <w:r w:rsidRPr="00A04324">
        <w:rPr>
          <w:rFonts w:ascii="Times New Roman" w:hAnsi="Times New Roman" w:cs="Times New Roman"/>
          <w:sz w:val="24"/>
          <w:szCs w:val="24"/>
        </w:rPr>
        <w:t xml:space="preserve"> </w:t>
      </w:r>
      <w:r>
        <w:rPr>
          <w:rFonts w:ascii="Times New Roman" w:hAnsi="Times New Roman" w:cs="Times New Roman"/>
          <w:sz w:val="24"/>
          <w:szCs w:val="24"/>
        </w:rPr>
        <w:t>ili druga odgovarajuća stručna društ</w:t>
      </w:r>
      <w:r w:rsidRPr="00A04324">
        <w:rPr>
          <w:rFonts w:ascii="Times New Roman" w:hAnsi="Times New Roman" w:cs="Times New Roman"/>
          <w:sz w:val="24"/>
          <w:szCs w:val="24"/>
        </w:rPr>
        <w:t>va</w:t>
      </w:r>
      <w:r w:rsidRPr="00A04324">
        <w:rPr>
          <w:rFonts w:ascii="Times New Roman" w:eastAsia="Times New Roman" w:hAnsi="Times New Roman" w:cs="Times New Roman"/>
          <w:sz w:val="24"/>
          <w:szCs w:val="24"/>
          <w:lang w:eastAsia="hr-HR"/>
        </w:rPr>
        <w:t>, referentni centri minista</w:t>
      </w:r>
      <w:r>
        <w:rPr>
          <w:rFonts w:ascii="Times New Roman" w:eastAsia="Times New Roman" w:hAnsi="Times New Roman" w:cs="Times New Roman"/>
          <w:sz w:val="24"/>
          <w:szCs w:val="24"/>
          <w:lang w:eastAsia="hr-HR"/>
        </w:rPr>
        <w:t>rstva nadležnog za zdravstvo i stručno povjerenstvo</w:t>
      </w:r>
      <w:r w:rsidRPr="00A04324">
        <w:rPr>
          <w:rFonts w:ascii="Times New Roman" w:eastAsia="Times New Roman" w:hAnsi="Times New Roman" w:cs="Times New Roman"/>
          <w:sz w:val="24"/>
          <w:szCs w:val="24"/>
          <w:lang w:eastAsia="hr-HR"/>
        </w:rPr>
        <w:t xml:space="preserve"> Zavoda</w:t>
      </w:r>
      <w:r w:rsidRPr="004B4EE6">
        <w:t xml:space="preserve"> </w:t>
      </w:r>
      <w:r>
        <w:rPr>
          <w:rFonts w:ascii="Times New Roman" w:eastAsia="Times New Roman" w:hAnsi="Times New Roman" w:cs="Times New Roman"/>
          <w:sz w:val="24"/>
          <w:szCs w:val="24"/>
          <w:lang w:eastAsia="hr-HR"/>
        </w:rPr>
        <w:t>iz članka 7. stavka 1.</w:t>
      </w:r>
      <w:r w:rsidRPr="004B4EE6">
        <w:rPr>
          <w:rFonts w:ascii="Times New Roman" w:eastAsia="Times New Roman" w:hAnsi="Times New Roman" w:cs="Times New Roman"/>
          <w:sz w:val="24"/>
          <w:szCs w:val="24"/>
          <w:lang w:eastAsia="hr-HR"/>
        </w:rPr>
        <w:t xml:space="preserve"> ovoga Pravilnika</w:t>
      </w:r>
      <w:r>
        <w:rPr>
          <w:rFonts w:ascii="Times New Roman" w:eastAsia="Times New Roman" w:hAnsi="Times New Roman" w:cs="Times New Roman"/>
          <w:sz w:val="24"/>
          <w:szCs w:val="24"/>
          <w:lang w:eastAsia="hr-HR"/>
        </w:rPr>
        <w:t>.</w:t>
      </w:r>
    </w:p>
    <w:p w:rsidR="00007DCB" w:rsidRPr="008B7C28" w:rsidRDefault="00007DCB" w:rsidP="00007DCB">
      <w:pPr>
        <w:spacing w:before="100" w:beforeAutospacing="1" w:after="100" w:afterAutospacing="1" w:line="240" w:lineRule="auto"/>
        <w:rPr>
          <w:rFonts w:ascii="Times New Roman" w:eastAsia="Times New Roman" w:hAnsi="Times New Roman" w:cs="Times New Roman"/>
          <w:b/>
          <w:color w:val="000000"/>
          <w:sz w:val="24"/>
          <w:szCs w:val="24"/>
          <w:lang w:eastAsia="hr-HR"/>
        </w:rPr>
      </w:pPr>
      <w:r w:rsidRPr="008B7C28">
        <w:rPr>
          <w:rFonts w:ascii="Times New Roman" w:eastAsia="Times New Roman" w:hAnsi="Times New Roman" w:cs="Times New Roman"/>
          <w:color w:val="000000"/>
          <w:sz w:val="24"/>
          <w:szCs w:val="24"/>
          <w:lang w:eastAsia="hr-HR"/>
        </w:rPr>
        <w:tab/>
      </w:r>
      <w:r w:rsidRPr="008B7C28">
        <w:rPr>
          <w:rFonts w:ascii="Times New Roman" w:eastAsia="Times New Roman" w:hAnsi="Times New Roman" w:cs="Times New Roman"/>
          <w:color w:val="000000"/>
          <w:sz w:val="24"/>
          <w:szCs w:val="24"/>
          <w:lang w:eastAsia="hr-HR"/>
        </w:rPr>
        <w:tab/>
      </w:r>
      <w:r w:rsidRPr="008B7C28">
        <w:rPr>
          <w:rFonts w:ascii="Times New Roman" w:eastAsia="Times New Roman" w:hAnsi="Times New Roman" w:cs="Times New Roman"/>
          <w:color w:val="000000"/>
          <w:sz w:val="24"/>
          <w:szCs w:val="24"/>
          <w:lang w:eastAsia="hr-HR"/>
        </w:rPr>
        <w:tab/>
      </w:r>
      <w:r w:rsidRPr="008B7C28">
        <w:rPr>
          <w:rFonts w:ascii="Times New Roman" w:eastAsia="Times New Roman" w:hAnsi="Times New Roman" w:cs="Times New Roman"/>
          <w:color w:val="000000"/>
          <w:sz w:val="24"/>
          <w:szCs w:val="24"/>
          <w:lang w:eastAsia="hr-HR"/>
        </w:rPr>
        <w:tab/>
      </w:r>
      <w:r w:rsidRPr="008B7C28">
        <w:rPr>
          <w:rFonts w:ascii="Times New Roman" w:eastAsia="Times New Roman" w:hAnsi="Times New Roman" w:cs="Times New Roman"/>
          <w:color w:val="000000"/>
          <w:sz w:val="24"/>
          <w:szCs w:val="24"/>
          <w:lang w:eastAsia="hr-HR"/>
        </w:rPr>
        <w:tab/>
        <w:t xml:space="preserve">     </w:t>
      </w:r>
      <w:r w:rsidRPr="00A04324">
        <w:rPr>
          <w:rFonts w:ascii="Times New Roman" w:eastAsia="Times New Roman" w:hAnsi="Times New Roman" w:cs="Times New Roman"/>
          <w:b/>
          <w:sz w:val="24"/>
          <w:szCs w:val="24"/>
          <w:lang w:eastAsia="hr-HR"/>
        </w:rPr>
        <w:t>Članak 11.</w:t>
      </w:r>
    </w:p>
    <w:p w:rsidR="00007DCB" w:rsidRPr="00A04324" w:rsidRDefault="00007DCB" w:rsidP="00007DCB">
      <w:pPr>
        <w:spacing w:before="100" w:beforeAutospacing="1" w:after="100" w:afterAutospacing="1" w:line="240" w:lineRule="auto"/>
        <w:rPr>
          <w:rFonts w:ascii="Times New Roman" w:eastAsia="Times New Roman" w:hAnsi="Times New Roman" w:cs="Times New Roman"/>
          <w:sz w:val="24"/>
          <w:szCs w:val="24"/>
          <w:lang w:eastAsia="hr-HR"/>
        </w:rPr>
      </w:pPr>
      <w:r w:rsidRPr="00A04324">
        <w:rPr>
          <w:rFonts w:ascii="Times New Roman" w:eastAsia="Times New Roman" w:hAnsi="Times New Roman" w:cs="Times New Roman"/>
          <w:sz w:val="24"/>
          <w:szCs w:val="24"/>
          <w:lang w:eastAsia="hr-HR"/>
        </w:rPr>
        <w:t>(1) Medicinski proizvod brisat će se s lista  medicinskih proizvoda Zavoda ako:</w:t>
      </w:r>
    </w:p>
    <w:p w:rsidR="00007DCB" w:rsidRDefault="00007DCB" w:rsidP="00007DCB">
      <w:pPr>
        <w:spacing w:before="100" w:beforeAutospacing="1" w:after="100" w:afterAutospacing="1" w:line="240" w:lineRule="auto"/>
        <w:rPr>
          <w:rFonts w:ascii="Times New Roman" w:eastAsia="Times New Roman" w:hAnsi="Times New Roman" w:cs="Times New Roman"/>
          <w:sz w:val="24"/>
          <w:szCs w:val="24"/>
          <w:lang w:eastAsia="hr-HR"/>
        </w:rPr>
      </w:pPr>
      <w:r w:rsidRPr="00A04324">
        <w:rPr>
          <w:rFonts w:ascii="Times New Roman" w:eastAsia="Times New Roman" w:hAnsi="Times New Roman" w:cs="Times New Roman"/>
          <w:sz w:val="24"/>
          <w:szCs w:val="24"/>
          <w:lang w:eastAsia="hr-HR"/>
        </w:rPr>
        <w:t>1. prestane proizvodnja medicinskog proizvoda</w:t>
      </w:r>
    </w:p>
    <w:p w:rsidR="00007DCB" w:rsidRPr="00A04324" w:rsidRDefault="00007DCB" w:rsidP="00007DCB">
      <w:pPr>
        <w:spacing w:before="100" w:beforeAutospacing="1" w:after="100" w:afterAutospacing="1" w:line="240" w:lineRule="auto"/>
        <w:rPr>
          <w:rFonts w:ascii="Times New Roman" w:eastAsia="Times New Roman" w:hAnsi="Times New Roman" w:cs="Times New Roman"/>
          <w:sz w:val="24"/>
          <w:szCs w:val="24"/>
          <w:lang w:eastAsia="hr-HR"/>
        </w:rPr>
      </w:pPr>
      <w:r w:rsidRPr="00A04324">
        <w:rPr>
          <w:rFonts w:ascii="Times New Roman" w:eastAsia="Times New Roman" w:hAnsi="Times New Roman" w:cs="Times New Roman"/>
          <w:sz w:val="24"/>
          <w:szCs w:val="24"/>
          <w:lang w:eastAsia="hr-HR"/>
        </w:rPr>
        <w:t>2. ne postoji stručna opravdanost za daljnju primjenu medicinskog proizvoda</w:t>
      </w:r>
    </w:p>
    <w:p w:rsidR="00007DCB" w:rsidRPr="00A04324" w:rsidRDefault="00007DCB" w:rsidP="00007DCB">
      <w:pPr>
        <w:spacing w:before="100" w:beforeAutospacing="1" w:after="100" w:afterAutospacing="1" w:line="240" w:lineRule="auto"/>
        <w:rPr>
          <w:rFonts w:ascii="Times New Roman" w:eastAsia="Times New Roman" w:hAnsi="Times New Roman" w:cs="Times New Roman"/>
          <w:sz w:val="24"/>
          <w:szCs w:val="24"/>
          <w:lang w:eastAsia="hr-HR"/>
        </w:rPr>
      </w:pPr>
      <w:r w:rsidRPr="00A04324">
        <w:rPr>
          <w:rFonts w:ascii="Times New Roman" w:eastAsia="Times New Roman" w:hAnsi="Times New Roman" w:cs="Times New Roman"/>
          <w:sz w:val="24"/>
          <w:szCs w:val="24"/>
          <w:lang w:eastAsia="hr-HR"/>
        </w:rPr>
        <w:t xml:space="preserve">3. postoje okolnosti štetnog djelovanja medicinskog proizvoda </w:t>
      </w:r>
    </w:p>
    <w:p w:rsidR="00007DCB" w:rsidRDefault="00007DCB" w:rsidP="00007DCB">
      <w:pPr>
        <w:spacing w:before="100" w:beforeAutospacing="1" w:after="100" w:afterAutospacing="1" w:line="240" w:lineRule="auto"/>
        <w:rPr>
          <w:rFonts w:ascii="Times New Roman" w:eastAsia="Times New Roman" w:hAnsi="Times New Roman" w:cs="Times New Roman"/>
          <w:sz w:val="24"/>
          <w:szCs w:val="24"/>
          <w:lang w:eastAsia="hr-HR"/>
        </w:rPr>
      </w:pPr>
      <w:r w:rsidRPr="00A04324">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sz w:val="24"/>
          <w:szCs w:val="24"/>
          <w:lang w:eastAsia="hr-HR"/>
        </w:rPr>
        <w:t>se utvrdi</w:t>
      </w:r>
      <w:r w:rsidRPr="00A04324">
        <w:rPr>
          <w:rFonts w:ascii="Times New Roman" w:eastAsia="Times New Roman" w:hAnsi="Times New Roman" w:cs="Times New Roman"/>
          <w:sz w:val="24"/>
          <w:szCs w:val="24"/>
          <w:lang w:eastAsia="hr-HR"/>
        </w:rPr>
        <w:t xml:space="preserve"> neusklađenost s važećim standardima kvalitete medicinskog proizvoda</w:t>
      </w:r>
    </w:p>
    <w:p w:rsidR="00007DCB" w:rsidRPr="004C0E78" w:rsidRDefault="00007DCB" w:rsidP="00007DC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C0E78">
        <w:rPr>
          <w:rFonts w:ascii="Times New Roman" w:eastAsia="Times New Roman" w:hAnsi="Times New Roman" w:cs="Times New Roman"/>
          <w:sz w:val="24"/>
          <w:szCs w:val="24"/>
          <w:lang w:eastAsia="hr-HR"/>
        </w:rPr>
        <w:t>5. nije prihvaćena cijena medicinskog proizvoda utvrđena u skladu s mjerilima propisanim ovim Pravilnikom kojima se uređuje utvrđivanje cijena medicinsk</w:t>
      </w:r>
      <w:r>
        <w:rPr>
          <w:rFonts w:ascii="Times New Roman" w:eastAsia="Times New Roman" w:hAnsi="Times New Roman" w:cs="Times New Roman"/>
          <w:sz w:val="24"/>
          <w:szCs w:val="24"/>
          <w:lang w:eastAsia="hr-HR"/>
        </w:rPr>
        <w:t>ih proizvoda s lista</w:t>
      </w:r>
      <w:r w:rsidRPr="004C0E78">
        <w:rPr>
          <w:rFonts w:ascii="Times New Roman" w:eastAsia="Times New Roman" w:hAnsi="Times New Roman" w:cs="Times New Roman"/>
          <w:sz w:val="24"/>
          <w:szCs w:val="24"/>
          <w:lang w:eastAsia="hr-HR"/>
        </w:rPr>
        <w:t xml:space="preserve"> medicinskih proizvoda </w:t>
      </w:r>
      <w:r>
        <w:rPr>
          <w:rFonts w:ascii="Times New Roman" w:eastAsia="Times New Roman" w:hAnsi="Times New Roman" w:cs="Times New Roman"/>
          <w:sz w:val="24"/>
          <w:szCs w:val="24"/>
          <w:lang w:eastAsia="hr-HR"/>
        </w:rPr>
        <w:t>Zavoda</w:t>
      </w:r>
    </w:p>
    <w:p w:rsidR="00007DCB" w:rsidRPr="00A04324" w:rsidRDefault="00007DCB" w:rsidP="00007DCB">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Pr="00A04324">
        <w:rPr>
          <w:rFonts w:ascii="Times New Roman" w:eastAsia="Times New Roman" w:hAnsi="Times New Roman" w:cs="Times New Roman"/>
          <w:sz w:val="24"/>
          <w:szCs w:val="24"/>
          <w:lang w:eastAsia="hr-HR"/>
        </w:rPr>
        <w:t xml:space="preserve">. postoji </w:t>
      </w:r>
      <w:r>
        <w:rPr>
          <w:rFonts w:ascii="Times New Roman" w:eastAsia="Times New Roman" w:hAnsi="Times New Roman" w:cs="Times New Roman"/>
          <w:sz w:val="24"/>
          <w:szCs w:val="24"/>
          <w:lang w:eastAsia="hr-HR"/>
        </w:rPr>
        <w:t xml:space="preserve">trajni </w:t>
      </w:r>
      <w:r w:rsidRPr="00A04324">
        <w:rPr>
          <w:rFonts w:ascii="Times New Roman" w:eastAsia="Times New Roman" w:hAnsi="Times New Roman" w:cs="Times New Roman"/>
          <w:sz w:val="24"/>
          <w:szCs w:val="24"/>
          <w:lang w:eastAsia="hr-HR"/>
        </w:rPr>
        <w:t>poremećaj opskrbe hrvatskog tržišta medicinskim proizvodom</w:t>
      </w:r>
    </w:p>
    <w:p w:rsidR="00007DCB" w:rsidRDefault="00007DCB" w:rsidP="00007DCB">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Pr="00A04324">
        <w:rPr>
          <w:rFonts w:ascii="Times New Roman" w:eastAsia="Times New Roman" w:hAnsi="Times New Roman" w:cs="Times New Roman"/>
          <w:sz w:val="24"/>
          <w:szCs w:val="24"/>
          <w:lang w:eastAsia="hr-HR"/>
        </w:rPr>
        <w:t>. nije ostvaren promet medicinskog proizvoda u r</w:t>
      </w:r>
      <w:r>
        <w:rPr>
          <w:rFonts w:ascii="Times New Roman" w:eastAsia="Times New Roman" w:hAnsi="Times New Roman" w:cs="Times New Roman"/>
          <w:sz w:val="24"/>
          <w:szCs w:val="24"/>
          <w:lang w:eastAsia="hr-HR"/>
        </w:rPr>
        <w:t>azdoblju od 12</w:t>
      </w:r>
      <w:r w:rsidRPr="00A04324">
        <w:rPr>
          <w:rFonts w:ascii="Times New Roman" w:eastAsia="Times New Roman" w:hAnsi="Times New Roman" w:cs="Times New Roman"/>
          <w:sz w:val="24"/>
          <w:szCs w:val="24"/>
          <w:lang w:eastAsia="hr-HR"/>
        </w:rPr>
        <w:t xml:space="preserve"> mjeseci nakon stavljanja na liste  medicinskih proizvoda Zavoda</w:t>
      </w:r>
      <w:r>
        <w:rPr>
          <w:rFonts w:ascii="Times New Roman" w:eastAsia="Times New Roman" w:hAnsi="Times New Roman" w:cs="Times New Roman"/>
          <w:sz w:val="24"/>
          <w:szCs w:val="24"/>
          <w:lang w:eastAsia="hr-HR"/>
        </w:rPr>
        <w:t>.</w:t>
      </w:r>
    </w:p>
    <w:p w:rsidR="00007DCB" w:rsidRPr="001B72F1" w:rsidRDefault="00007DCB" w:rsidP="00007DCB">
      <w:pPr>
        <w:pStyle w:val="Bezproreda"/>
        <w:jc w:val="both"/>
        <w:rPr>
          <w:rFonts w:ascii="Times New Roman" w:hAnsi="Times New Roman" w:cs="Times New Roman"/>
          <w:sz w:val="24"/>
          <w:szCs w:val="24"/>
        </w:rPr>
      </w:pPr>
      <w:r>
        <w:rPr>
          <w:rFonts w:ascii="Times New Roman" w:eastAsia="Times New Roman" w:hAnsi="Times New Roman" w:cs="Times New Roman"/>
          <w:sz w:val="24"/>
          <w:szCs w:val="24"/>
          <w:lang w:eastAsia="hr-HR"/>
        </w:rPr>
        <w:t>(2</w:t>
      </w:r>
      <w:r w:rsidRPr="00A04324">
        <w:rPr>
          <w:rFonts w:ascii="Times New Roman" w:eastAsia="Times New Roman" w:hAnsi="Times New Roman" w:cs="Times New Roman"/>
          <w:sz w:val="24"/>
          <w:szCs w:val="24"/>
          <w:lang w:eastAsia="hr-HR"/>
        </w:rPr>
        <w:t xml:space="preserve">) Postupak brisanja s lista medicinskih proizvoda propisuje </w:t>
      </w:r>
      <w:r w:rsidRPr="00A60DDA">
        <w:rPr>
          <w:rFonts w:ascii="Times New Roman" w:hAnsi="Times New Roman" w:cs="Times New Roman"/>
          <w:sz w:val="24"/>
          <w:szCs w:val="24"/>
        </w:rPr>
        <w:t>Zavod općim aktom</w:t>
      </w:r>
      <w:r>
        <w:rPr>
          <w:rFonts w:ascii="Times New Roman" w:hAnsi="Times New Roman" w:cs="Times New Roman"/>
          <w:sz w:val="24"/>
          <w:szCs w:val="24"/>
        </w:rPr>
        <w:t xml:space="preserve"> iz članka 7. stavka 5. ovoga Pravilnika.</w:t>
      </w:r>
    </w:p>
    <w:p w:rsidR="00007DCB" w:rsidRDefault="00007DCB" w:rsidP="00007DCB">
      <w:pPr>
        <w:pStyle w:val="t-9-8"/>
        <w:jc w:val="both"/>
        <w:rPr>
          <w:b/>
          <w:color w:val="000000"/>
        </w:rPr>
      </w:pPr>
    </w:p>
    <w:p w:rsidR="00007DCB" w:rsidRDefault="00007DCB" w:rsidP="00007DCB">
      <w:pPr>
        <w:pStyle w:val="t-9-8"/>
        <w:jc w:val="both"/>
        <w:rPr>
          <w:b/>
          <w:color w:val="000000"/>
        </w:rPr>
      </w:pPr>
    </w:p>
    <w:p w:rsidR="00007DCB" w:rsidRPr="00B7355C" w:rsidRDefault="00007DCB" w:rsidP="00007DCB">
      <w:pPr>
        <w:pStyle w:val="t-9-8"/>
        <w:jc w:val="both"/>
        <w:rPr>
          <w:b/>
          <w:color w:val="000000"/>
        </w:rPr>
      </w:pPr>
      <w:r>
        <w:rPr>
          <w:b/>
          <w:color w:val="000000"/>
        </w:rPr>
        <w:lastRenderedPageBreak/>
        <w:t xml:space="preserve">V. </w:t>
      </w:r>
      <w:r w:rsidRPr="00B7355C">
        <w:rPr>
          <w:b/>
          <w:color w:val="000000"/>
        </w:rPr>
        <w:t>MJERILA ZA ODREĐIVANJE CIJENA MEDICINSKIH PROIZVODA</w:t>
      </w:r>
    </w:p>
    <w:p w:rsidR="00007DCB" w:rsidRPr="00B7355C" w:rsidRDefault="00007DCB" w:rsidP="00007DCB">
      <w:pPr>
        <w:pStyle w:val="clanak"/>
        <w:rPr>
          <w:b/>
          <w:color w:val="000000"/>
        </w:rPr>
      </w:pPr>
      <w:r>
        <w:rPr>
          <w:b/>
          <w:color w:val="000000"/>
        </w:rPr>
        <w:t>Članak 12</w:t>
      </w:r>
      <w:r w:rsidRPr="00B7355C">
        <w:rPr>
          <w:b/>
          <w:color w:val="000000"/>
        </w:rPr>
        <w:t>.</w:t>
      </w:r>
    </w:p>
    <w:p w:rsidR="00007DCB" w:rsidRDefault="00007DCB" w:rsidP="00007DCB">
      <w:pPr>
        <w:pStyle w:val="t-9-8"/>
        <w:jc w:val="both"/>
      </w:pPr>
      <w:r>
        <w:t xml:space="preserve">(1) </w:t>
      </w:r>
      <w:r w:rsidRPr="002241BA">
        <w:t>Cijena medicinskog proizvoda je prodajna cijena medicinskog proizvoda koja uključuje  proizvođačku cijenu, vrijednost veleprodajne i maloprodajne marže</w:t>
      </w:r>
      <w:r>
        <w:t xml:space="preserve"> </w:t>
      </w:r>
      <w:r w:rsidRPr="0038269E">
        <w:t xml:space="preserve">koje zajedno ne mogu biti veće od </w:t>
      </w:r>
      <w:r w:rsidRPr="006B1CBB">
        <w:t>50 %,</w:t>
      </w:r>
      <w:r>
        <w:t xml:space="preserve"> druge zavisne troškove</w:t>
      </w:r>
      <w:r w:rsidRPr="002241BA">
        <w:t xml:space="preserve"> i porez na dodanu vrijednost. </w:t>
      </w:r>
    </w:p>
    <w:p w:rsidR="00007DCB" w:rsidRDefault="00007DCB" w:rsidP="00007DCB">
      <w:pPr>
        <w:pStyle w:val="Bezproreda"/>
        <w:jc w:val="both"/>
        <w:rPr>
          <w:rFonts w:ascii="Times New Roman" w:hAnsi="Times New Roman" w:cs="Times New Roman"/>
          <w:sz w:val="24"/>
          <w:szCs w:val="24"/>
        </w:rPr>
      </w:pPr>
      <w:r w:rsidRPr="002241BA">
        <w:rPr>
          <w:rFonts w:ascii="Times New Roman" w:hAnsi="Times New Roman" w:cs="Times New Roman"/>
          <w:sz w:val="24"/>
          <w:szCs w:val="24"/>
        </w:rPr>
        <w:t>(2) Cijena medicinskog proizvoda utvrđuje se za svaki medicinski proizvod posebno.</w:t>
      </w:r>
    </w:p>
    <w:p w:rsidR="00007DCB" w:rsidRPr="00BC28D4" w:rsidRDefault="00007DCB" w:rsidP="00007DCB">
      <w:pPr>
        <w:pStyle w:val="clanak"/>
        <w:rPr>
          <w:b/>
          <w:color w:val="262626" w:themeColor="text1" w:themeTint="D9"/>
        </w:rPr>
      </w:pPr>
      <w:r w:rsidRPr="00BC28D4">
        <w:rPr>
          <w:b/>
          <w:color w:val="262626" w:themeColor="text1" w:themeTint="D9"/>
        </w:rPr>
        <w:t xml:space="preserve">Članak 13. </w:t>
      </w:r>
    </w:p>
    <w:p w:rsidR="00007DCB" w:rsidRPr="00BC28D4" w:rsidRDefault="00007DCB" w:rsidP="00007DCB">
      <w:pPr>
        <w:pStyle w:val="Bezproreda"/>
        <w:jc w:val="both"/>
        <w:rPr>
          <w:rFonts w:ascii="Times New Roman" w:hAnsi="Times New Roman" w:cs="Times New Roman"/>
          <w:color w:val="262626" w:themeColor="text1" w:themeTint="D9"/>
          <w:sz w:val="24"/>
          <w:szCs w:val="24"/>
        </w:rPr>
      </w:pPr>
      <w:r w:rsidRPr="00BC28D4">
        <w:rPr>
          <w:rFonts w:ascii="Times New Roman" w:hAnsi="Times New Roman" w:cs="Times New Roman"/>
          <w:color w:val="262626" w:themeColor="text1" w:themeTint="D9"/>
          <w:sz w:val="24"/>
          <w:szCs w:val="24"/>
        </w:rPr>
        <w:t xml:space="preserve">Mjerila za određivanje cijena medicinskog proizvoda koji se predlaže za stavljanje na liste medicinskih proizvoda Zavoda su: </w:t>
      </w:r>
    </w:p>
    <w:p w:rsidR="00007DCB" w:rsidRPr="00BC28D4" w:rsidRDefault="00007DCB" w:rsidP="00007DCB">
      <w:pPr>
        <w:pStyle w:val="Bezproreda"/>
        <w:numPr>
          <w:ilvl w:val="0"/>
          <w:numId w:val="4"/>
        </w:numPr>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 </w:t>
      </w:r>
      <w:r w:rsidRPr="00BC28D4">
        <w:rPr>
          <w:rFonts w:ascii="Times New Roman" w:hAnsi="Times New Roman" w:cs="Times New Roman"/>
          <w:color w:val="262626" w:themeColor="text1" w:themeTint="D9"/>
          <w:sz w:val="24"/>
          <w:szCs w:val="24"/>
        </w:rPr>
        <w:t>cijena medicinskih proizvoda na listama medicinskih proizvoda Zavoda</w:t>
      </w:r>
    </w:p>
    <w:p w:rsidR="00007DCB" w:rsidRPr="00BF0ACD" w:rsidRDefault="00007DCB" w:rsidP="00007DCB">
      <w:pPr>
        <w:pStyle w:val="Bezproreda"/>
        <w:jc w:val="both"/>
        <w:rPr>
          <w:rFonts w:ascii="Times New Roman" w:hAnsi="Times New Roman" w:cs="Times New Roman"/>
          <w:color w:val="262626" w:themeColor="text1" w:themeTint="D9"/>
          <w:sz w:val="24"/>
          <w:szCs w:val="24"/>
        </w:rPr>
      </w:pPr>
      <w:r w:rsidRPr="00BC28D4">
        <w:rPr>
          <w:rFonts w:ascii="Times New Roman" w:hAnsi="Times New Roman" w:cs="Times New Roman"/>
          <w:color w:val="262626" w:themeColor="text1" w:themeTint="D9"/>
          <w:sz w:val="24"/>
          <w:szCs w:val="24"/>
        </w:rPr>
        <w:t xml:space="preserve">      –     zdravstveno-ekonomska analiza.</w:t>
      </w:r>
    </w:p>
    <w:p w:rsidR="00007DCB" w:rsidRPr="000C547C" w:rsidRDefault="00007DCB" w:rsidP="00007DCB">
      <w:pPr>
        <w:pStyle w:val="clanak"/>
        <w:rPr>
          <w:b/>
          <w:i/>
          <w:color w:val="0070C0"/>
        </w:rPr>
      </w:pPr>
      <w:r w:rsidRPr="001B0590">
        <w:rPr>
          <w:b/>
          <w:color w:val="262626" w:themeColor="text1" w:themeTint="D9"/>
        </w:rPr>
        <w:t xml:space="preserve">Članak 14.  </w:t>
      </w:r>
    </w:p>
    <w:p w:rsidR="00007DCB" w:rsidRPr="00BF0ACD" w:rsidRDefault="00007DCB" w:rsidP="00007DCB">
      <w:pPr>
        <w:pStyle w:val="Bezproreda"/>
        <w:jc w:val="both"/>
        <w:rPr>
          <w:rFonts w:ascii="Times New Roman" w:hAnsi="Times New Roman" w:cs="Times New Roman"/>
          <w:color w:val="262626" w:themeColor="text1" w:themeTint="D9"/>
          <w:sz w:val="24"/>
          <w:szCs w:val="24"/>
        </w:rPr>
      </w:pPr>
      <w:r w:rsidRPr="001B0590">
        <w:rPr>
          <w:rFonts w:ascii="Times New Roman" w:hAnsi="Times New Roman" w:cs="Times New Roman"/>
          <w:color w:val="262626" w:themeColor="text1" w:themeTint="D9"/>
          <w:sz w:val="24"/>
          <w:szCs w:val="24"/>
        </w:rPr>
        <w:t>Cijena novog medicinskog proizvoda utvrđuje se temeljem zdravstveno-ekonomske analize, uzimajući u obzir i druga mjerila propisana ovim Pravilnikom.</w:t>
      </w:r>
    </w:p>
    <w:p w:rsidR="00007DCB" w:rsidRPr="0038269E" w:rsidRDefault="00007DCB" w:rsidP="00007DCB">
      <w:pPr>
        <w:pStyle w:val="clanak"/>
        <w:rPr>
          <w:b/>
        </w:rPr>
      </w:pPr>
      <w:r w:rsidRPr="0038269E">
        <w:rPr>
          <w:b/>
        </w:rPr>
        <w:t xml:space="preserve">Članak 15. </w:t>
      </w:r>
    </w:p>
    <w:p w:rsidR="00007DCB" w:rsidRPr="0038269E" w:rsidRDefault="00007DCB" w:rsidP="00007DCB">
      <w:pPr>
        <w:pStyle w:val="Bezproreda"/>
        <w:jc w:val="both"/>
        <w:rPr>
          <w:rFonts w:ascii="Times New Roman" w:hAnsi="Times New Roman" w:cs="Times New Roman"/>
          <w:sz w:val="24"/>
          <w:szCs w:val="24"/>
        </w:rPr>
      </w:pPr>
      <w:r w:rsidRPr="0038269E">
        <w:rPr>
          <w:rFonts w:ascii="Times New Roman" w:hAnsi="Times New Roman" w:cs="Times New Roman"/>
          <w:sz w:val="24"/>
          <w:szCs w:val="24"/>
        </w:rPr>
        <w:t>(1</w:t>
      </w:r>
      <w:r w:rsidR="0038269E" w:rsidRPr="0038269E">
        <w:rPr>
          <w:rFonts w:ascii="Times New Roman" w:hAnsi="Times New Roman" w:cs="Times New Roman"/>
          <w:sz w:val="24"/>
          <w:szCs w:val="24"/>
        </w:rPr>
        <w:t xml:space="preserve">) </w:t>
      </w:r>
      <w:r w:rsidRPr="0038269E">
        <w:rPr>
          <w:rFonts w:ascii="Times New Roman" w:hAnsi="Times New Roman" w:cs="Times New Roman"/>
          <w:sz w:val="24"/>
          <w:szCs w:val="24"/>
        </w:rPr>
        <w:t>Cijena svakog istovrsnog medicinskog proizvoda koji se predlaže za stavljanje na osnovnu listu ne smije prelaziti razinu od 95% najniže cijene istovrsnog medicinskog proizvoda koji se već nalazi na osnovnoj listi, a koji je u r</w:t>
      </w:r>
      <w:r w:rsidR="006B1CBB">
        <w:rPr>
          <w:rFonts w:ascii="Times New Roman" w:hAnsi="Times New Roman" w:cs="Times New Roman"/>
          <w:sz w:val="24"/>
          <w:szCs w:val="24"/>
        </w:rPr>
        <w:t>azdoblju od 6 mjeseci, koje pret</w:t>
      </w:r>
      <w:r w:rsidRPr="0038269E">
        <w:rPr>
          <w:rFonts w:ascii="Times New Roman" w:hAnsi="Times New Roman" w:cs="Times New Roman"/>
          <w:sz w:val="24"/>
          <w:szCs w:val="24"/>
        </w:rPr>
        <w:t>hodi mjesecu u kojem se donosi mišljenje stručnog povjerenstva Zavoda, ostvario promet unutar skupine istovrsnih medicinskih proizvoda realiziranih na teret sredstava Zavoda od najmanje:</w:t>
      </w:r>
    </w:p>
    <w:p w:rsidR="00007DCB" w:rsidRPr="0038269E" w:rsidRDefault="00007DCB" w:rsidP="00007DCB">
      <w:pPr>
        <w:pStyle w:val="Bezproreda"/>
        <w:jc w:val="both"/>
        <w:rPr>
          <w:rFonts w:ascii="Times New Roman" w:hAnsi="Times New Roman" w:cs="Times New Roman"/>
          <w:sz w:val="24"/>
          <w:szCs w:val="24"/>
        </w:rPr>
      </w:pPr>
      <w:r w:rsidRPr="0038269E">
        <w:rPr>
          <w:rFonts w:ascii="Times New Roman" w:hAnsi="Times New Roman" w:cs="Times New Roman"/>
          <w:sz w:val="24"/>
          <w:szCs w:val="24"/>
        </w:rPr>
        <w:t xml:space="preserve">- 7 % volumnog udjela za medicinske proizvode ako se na osnovnoj listi nalaze do 3 istovrsna medicinska proizvoda različitog proizvođača </w:t>
      </w:r>
    </w:p>
    <w:p w:rsidR="00007DCB" w:rsidRPr="0038269E" w:rsidRDefault="00007DCB" w:rsidP="00007DCB">
      <w:pPr>
        <w:pStyle w:val="Bezproreda"/>
        <w:jc w:val="both"/>
        <w:rPr>
          <w:rFonts w:ascii="Times New Roman" w:hAnsi="Times New Roman" w:cs="Times New Roman"/>
          <w:sz w:val="24"/>
          <w:szCs w:val="24"/>
        </w:rPr>
      </w:pPr>
      <w:r w:rsidRPr="0038269E">
        <w:rPr>
          <w:rFonts w:ascii="Times New Roman" w:hAnsi="Times New Roman" w:cs="Times New Roman"/>
          <w:sz w:val="24"/>
          <w:szCs w:val="24"/>
        </w:rPr>
        <w:t>- 5 % volumnog udjela za medicinske proizvode ako se na osnovnoj listi nalazi od 4 do 10 istovrsnih medicinskih proizvoda različitog proizvođača</w:t>
      </w:r>
    </w:p>
    <w:p w:rsidR="00007DCB" w:rsidRPr="0038269E" w:rsidRDefault="00007DCB" w:rsidP="00007DCB">
      <w:pPr>
        <w:pStyle w:val="Bezproreda"/>
        <w:jc w:val="both"/>
        <w:rPr>
          <w:rFonts w:ascii="Times New Roman" w:hAnsi="Times New Roman" w:cs="Times New Roman"/>
          <w:sz w:val="24"/>
          <w:szCs w:val="24"/>
        </w:rPr>
      </w:pPr>
      <w:r w:rsidRPr="0038269E">
        <w:rPr>
          <w:rFonts w:ascii="Times New Roman" w:hAnsi="Times New Roman" w:cs="Times New Roman"/>
          <w:sz w:val="24"/>
          <w:szCs w:val="24"/>
        </w:rPr>
        <w:t>- 3 % volumnog udjela za medicinske proizvode ako se na osnovnoj listi nalazi više od 10 istovrsnih medicinskih proizvoda različitih proizvođača.</w:t>
      </w:r>
    </w:p>
    <w:p w:rsidR="00007DCB" w:rsidRPr="0038269E" w:rsidRDefault="00007DCB" w:rsidP="00007DCB">
      <w:pPr>
        <w:pStyle w:val="Bezproreda"/>
        <w:jc w:val="both"/>
        <w:rPr>
          <w:rFonts w:ascii="Times New Roman" w:hAnsi="Times New Roman" w:cs="Times New Roman"/>
          <w:sz w:val="24"/>
          <w:szCs w:val="24"/>
        </w:rPr>
      </w:pPr>
      <w:r w:rsidRPr="0038269E">
        <w:rPr>
          <w:rFonts w:ascii="Times New Roman" w:hAnsi="Times New Roman" w:cs="Times New Roman"/>
          <w:sz w:val="24"/>
          <w:szCs w:val="24"/>
        </w:rPr>
        <w:t xml:space="preserve">  </w:t>
      </w:r>
    </w:p>
    <w:p w:rsidR="00007DCB" w:rsidRPr="0038269E" w:rsidRDefault="00007DCB" w:rsidP="00007DCB">
      <w:pPr>
        <w:pStyle w:val="Bezproreda"/>
        <w:jc w:val="both"/>
        <w:rPr>
          <w:rFonts w:ascii="Times New Roman" w:hAnsi="Times New Roman" w:cs="Times New Roman"/>
          <w:sz w:val="24"/>
          <w:szCs w:val="24"/>
        </w:rPr>
      </w:pPr>
      <w:r w:rsidRPr="0038269E">
        <w:rPr>
          <w:rFonts w:ascii="Times New Roman" w:hAnsi="Times New Roman" w:cs="Times New Roman"/>
          <w:sz w:val="24"/>
          <w:szCs w:val="24"/>
        </w:rPr>
        <w:t>(2) Za sve istovrsne medicinske proizvode s osnovne liste, Zavod najmanje jednom u kalendarskoj godini provodi postupak usklađivanja cijena, kojim se utvrđuje nova cijena medicinskog proizvoda, a koja predstavlja najnižu cijenu medicinskog proizvoda s osnovne liste iz skupine istovrsnih medicinskih proizvoda koji je u razdoblju od 6 mjeseci, koje prethodi početku postupka godišnjeg usklađenja cijena, ostvario promet unutar skupine istovrsnih medicinskih proizvoda realiziranih na teret sredstava Zavoda od najmanje</w:t>
      </w:r>
    </w:p>
    <w:p w:rsidR="00007DCB" w:rsidRPr="0038269E" w:rsidRDefault="00007DCB" w:rsidP="00007DCB">
      <w:pPr>
        <w:pStyle w:val="Bezproreda"/>
        <w:jc w:val="both"/>
        <w:rPr>
          <w:rFonts w:ascii="Times New Roman" w:hAnsi="Times New Roman" w:cs="Times New Roman"/>
          <w:sz w:val="24"/>
          <w:szCs w:val="24"/>
        </w:rPr>
      </w:pPr>
      <w:r w:rsidRPr="0038269E">
        <w:rPr>
          <w:rFonts w:ascii="Times New Roman" w:hAnsi="Times New Roman" w:cs="Times New Roman"/>
          <w:sz w:val="24"/>
          <w:szCs w:val="24"/>
        </w:rPr>
        <w:t>- 7 % volumnog udjela za medicinske proizvode ako se na osnovnoj listi nalaze do 3 istovrsna medicinska proizvoda različitog proizvođača</w:t>
      </w:r>
    </w:p>
    <w:p w:rsidR="00007DCB" w:rsidRPr="0038269E" w:rsidRDefault="00007DCB" w:rsidP="00007DCB">
      <w:pPr>
        <w:pStyle w:val="Bezproreda"/>
        <w:jc w:val="both"/>
        <w:rPr>
          <w:rFonts w:ascii="Times New Roman" w:hAnsi="Times New Roman" w:cs="Times New Roman"/>
          <w:sz w:val="24"/>
          <w:szCs w:val="24"/>
        </w:rPr>
      </w:pPr>
      <w:r w:rsidRPr="0038269E">
        <w:rPr>
          <w:rFonts w:ascii="Times New Roman" w:hAnsi="Times New Roman" w:cs="Times New Roman"/>
          <w:sz w:val="24"/>
          <w:szCs w:val="24"/>
        </w:rPr>
        <w:t>- 5 % volumnog udjela</w:t>
      </w:r>
      <w:r w:rsidRPr="0038269E">
        <w:rPr>
          <w:rFonts w:ascii="Times New Roman" w:hAnsi="Times New Roman" w:cs="Times New Roman"/>
          <w:sz w:val="24"/>
          <w:szCs w:val="24"/>
          <w:u w:val="single"/>
        </w:rPr>
        <w:t xml:space="preserve"> </w:t>
      </w:r>
      <w:r w:rsidRPr="0038269E">
        <w:rPr>
          <w:rFonts w:ascii="Times New Roman" w:hAnsi="Times New Roman" w:cs="Times New Roman"/>
          <w:sz w:val="24"/>
          <w:szCs w:val="24"/>
        </w:rPr>
        <w:t>za medicinske proizvode ako se na osnovnoj listi nalazi od 4 do 10 istovrsnih medicinskih proizvoda različitog proizvođača</w:t>
      </w:r>
    </w:p>
    <w:p w:rsidR="00007DCB" w:rsidRPr="0038269E" w:rsidRDefault="00007DCB" w:rsidP="00007DCB">
      <w:pPr>
        <w:pStyle w:val="Bezproreda"/>
        <w:jc w:val="both"/>
        <w:rPr>
          <w:rFonts w:ascii="Times New Roman" w:hAnsi="Times New Roman" w:cs="Times New Roman"/>
          <w:sz w:val="24"/>
          <w:szCs w:val="24"/>
        </w:rPr>
      </w:pPr>
      <w:r w:rsidRPr="0038269E">
        <w:rPr>
          <w:rFonts w:ascii="Times New Roman" w:hAnsi="Times New Roman" w:cs="Times New Roman"/>
          <w:sz w:val="24"/>
          <w:szCs w:val="24"/>
        </w:rPr>
        <w:t>- 3 % volumnog udjela za medicinske proizvode ako se na osnovnoj listi nalazi više od 10 istovrsnih medicinskih proizvoda različitih proizvođača.</w:t>
      </w:r>
    </w:p>
    <w:p w:rsidR="0038269E" w:rsidRPr="0038269E" w:rsidRDefault="0038269E" w:rsidP="00007DCB">
      <w:pPr>
        <w:pStyle w:val="Bezproreda"/>
        <w:jc w:val="both"/>
        <w:rPr>
          <w:rFonts w:ascii="Times New Roman" w:hAnsi="Times New Roman" w:cs="Times New Roman"/>
          <w:sz w:val="24"/>
          <w:szCs w:val="24"/>
        </w:rPr>
      </w:pPr>
    </w:p>
    <w:p w:rsidR="0038269E" w:rsidRPr="0038269E" w:rsidRDefault="0038269E" w:rsidP="00007DCB">
      <w:pPr>
        <w:pStyle w:val="Bezproreda"/>
        <w:jc w:val="both"/>
        <w:rPr>
          <w:rFonts w:ascii="Times New Roman" w:hAnsi="Times New Roman" w:cs="Times New Roman"/>
          <w:sz w:val="24"/>
          <w:szCs w:val="24"/>
        </w:rPr>
      </w:pPr>
    </w:p>
    <w:p w:rsidR="00007DCB" w:rsidRPr="0038269E" w:rsidRDefault="00007DCB" w:rsidP="00007DCB">
      <w:pPr>
        <w:pStyle w:val="Bezproreda"/>
        <w:jc w:val="both"/>
        <w:rPr>
          <w:rFonts w:ascii="Times New Roman" w:hAnsi="Times New Roman" w:cs="Times New Roman"/>
          <w:sz w:val="24"/>
          <w:szCs w:val="24"/>
        </w:rPr>
      </w:pPr>
      <w:r w:rsidRPr="0038269E">
        <w:rPr>
          <w:rFonts w:ascii="Times New Roman" w:hAnsi="Times New Roman" w:cs="Times New Roman"/>
          <w:sz w:val="24"/>
          <w:szCs w:val="24"/>
        </w:rPr>
        <w:lastRenderedPageBreak/>
        <w:t>(3)  Na utvrđenu cijenu tijekom postupka usklađivanja cijena istovrsnih medicinskih proizvoda iz stavka 2. ovoga članka usklađuju se istovrsni medicinski proizvodi s osnovne liste s višom razinom cijene, dok se istovrsni medicinski proizvodi s nižom razinom cijene ne usklađuju.</w:t>
      </w:r>
    </w:p>
    <w:p w:rsidR="00007DCB" w:rsidRPr="0038269E" w:rsidRDefault="00007DCB" w:rsidP="00007DCB">
      <w:pPr>
        <w:pStyle w:val="Bezproreda"/>
        <w:jc w:val="both"/>
        <w:rPr>
          <w:rFonts w:ascii="Times New Roman" w:hAnsi="Times New Roman" w:cs="Times New Roman"/>
          <w:sz w:val="24"/>
          <w:szCs w:val="24"/>
        </w:rPr>
      </w:pPr>
    </w:p>
    <w:p w:rsidR="00007DCB" w:rsidRPr="0038269E" w:rsidRDefault="00007DCB" w:rsidP="00007DCB">
      <w:pPr>
        <w:pStyle w:val="Bezproreda"/>
        <w:jc w:val="both"/>
        <w:rPr>
          <w:rFonts w:ascii="Times New Roman" w:hAnsi="Times New Roman" w:cs="Times New Roman"/>
          <w:sz w:val="24"/>
          <w:szCs w:val="24"/>
        </w:rPr>
      </w:pPr>
      <w:r w:rsidRPr="0038269E">
        <w:rPr>
          <w:rFonts w:ascii="Times New Roman" w:hAnsi="Times New Roman" w:cs="Times New Roman"/>
          <w:sz w:val="24"/>
          <w:szCs w:val="24"/>
        </w:rPr>
        <w:t xml:space="preserve">(4) Ako se cijena za grupu istovrsnih medicinskih proizvoda nije mijenjala u razdoblju od 3 godine, odnosno u 3 uzastopna postupka godišnjeg usklađivanja cijena, utvrđuje se nova cijena istovrsnog medicinskog proizvoda na razinu od 97% cijene istovrsnog medicinskog proizvoda s osnovne liste. </w:t>
      </w:r>
    </w:p>
    <w:p w:rsidR="00007DCB" w:rsidRPr="0038269E" w:rsidRDefault="00007DCB" w:rsidP="00007DCB">
      <w:pPr>
        <w:pStyle w:val="Bezproreda"/>
        <w:jc w:val="both"/>
        <w:rPr>
          <w:sz w:val="20"/>
          <w:szCs w:val="20"/>
        </w:rPr>
      </w:pPr>
    </w:p>
    <w:p w:rsidR="00007DCB" w:rsidRPr="0038269E" w:rsidRDefault="00007DCB" w:rsidP="00007DCB">
      <w:pPr>
        <w:pStyle w:val="Bezproreda"/>
        <w:jc w:val="both"/>
        <w:rPr>
          <w:rFonts w:ascii="Times New Roman" w:hAnsi="Times New Roman" w:cs="Times New Roman"/>
          <w:sz w:val="24"/>
          <w:szCs w:val="24"/>
        </w:rPr>
      </w:pPr>
      <w:r w:rsidRPr="0038269E">
        <w:rPr>
          <w:rFonts w:ascii="Times New Roman" w:hAnsi="Times New Roman" w:cs="Times New Roman"/>
          <w:sz w:val="24"/>
          <w:szCs w:val="24"/>
        </w:rPr>
        <w:t>(5) Na utvrđenu cijenu iz stavka 4. ovoga članka usklađuju se svi istovrsni medicinski proizvodi s osnovne liste, dok se istovrsni medicinski proizvodi s nižom razinom cijene ne usklađuju.</w:t>
      </w:r>
    </w:p>
    <w:p w:rsidR="00007DCB" w:rsidRPr="0038269E" w:rsidRDefault="00007DCB" w:rsidP="00007DCB">
      <w:pPr>
        <w:pStyle w:val="clanak"/>
        <w:rPr>
          <w:b/>
        </w:rPr>
      </w:pPr>
      <w:r w:rsidRPr="0038269E">
        <w:rPr>
          <w:b/>
        </w:rPr>
        <w:t xml:space="preserve">Članak 16. </w:t>
      </w:r>
    </w:p>
    <w:p w:rsidR="00007DCB" w:rsidRDefault="00007DCB" w:rsidP="00007DCB">
      <w:pPr>
        <w:pStyle w:val="Bezproreda"/>
        <w:jc w:val="both"/>
        <w:rPr>
          <w:rFonts w:ascii="Times New Roman" w:hAnsi="Times New Roman" w:cs="Times New Roman"/>
          <w:sz w:val="24"/>
          <w:szCs w:val="24"/>
        </w:rPr>
      </w:pPr>
      <w:r w:rsidRPr="0038269E">
        <w:rPr>
          <w:rFonts w:ascii="Times New Roman" w:hAnsi="Times New Roman" w:cs="Times New Roman"/>
          <w:sz w:val="24"/>
          <w:szCs w:val="24"/>
        </w:rPr>
        <w:t>(1) Cijena prvog medicinskog proizvoda koji se predlaže za stavljanje na osnovnu listu, kao nova generacija istovrsnog medicinskog proizvoda s osnovne liste, utvrđuje se i ne smije prelaziti razinu od 100% cijene utvrđene u postupku godišnjeg usklađenja cijena za istovrsni medicinski proizvod s osnovne liste.</w:t>
      </w:r>
    </w:p>
    <w:p w:rsidR="005D5584" w:rsidRDefault="005D5584" w:rsidP="00007DCB">
      <w:pPr>
        <w:pStyle w:val="Bezproreda"/>
        <w:jc w:val="both"/>
        <w:rPr>
          <w:rFonts w:ascii="Times New Roman" w:hAnsi="Times New Roman" w:cs="Times New Roman"/>
          <w:sz w:val="24"/>
          <w:szCs w:val="24"/>
        </w:rPr>
      </w:pPr>
    </w:p>
    <w:p w:rsidR="00007DCB" w:rsidRDefault="00007DCB" w:rsidP="00007DCB">
      <w:pPr>
        <w:pStyle w:val="Bezproreda"/>
        <w:jc w:val="both"/>
        <w:rPr>
          <w:rFonts w:ascii="Times New Roman" w:hAnsi="Times New Roman" w:cs="Times New Roman"/>
          <w:sz w:val="24"/>
          <w:szCs w:val="24"/>
        </w:rPr>
      </w:pPr>
      <w:r w:rsidRPr="0038269E">
        <w:rPr>
          <w:rFonts w:ascii="Times New Roman" w:hAnsi="Times New Roman" w:cs="Times New Roman"/>
          <w:sz w:val="24"/>
          <w:szCs w:val="24"/>
        </w:rPr>
        <w:t xml:space="preserve">(2) Prijedlog podnositelja prijedloga za formiranje podskupine nove generacije istovrsnih medicinskih proizvoda mora sadržavati mišljenje s obrazloženjem opravdanosti prijedloga, a koje daje stručno društvo Hrvatskog liječničkog zbora, drugo odgovarajuće stručno društvo ili referentni centar ministarstva nadležnog za zdravstvo. </w:t>
      </w:r>
    </w:p>
    <w:p w:rsidR="005D5584" w:rsidRDefault="005D5584" w:rsidP="00007DCB">
      <w:pPr>
        <w:pStyle w:val="Bezproreda"/>
        <w:jc w:val="both"/>
        <w:rPr>
          <w:rFonts w:ascii="Times New Roman" w:hAnsi="Times New Roman" w:cs="Times New Roman"/>
          <w:sz w:val="24"/>
          <w:szCs w:val="24"/>
        </w:rPr>
      </w:pPr>
    </w:p>
    <w:p w:rsidR="005D5584" w:rsidRDefault="005D5584" w:rsidP="005D5584">
      <w:pPr>
        <w:pStyle w:val="Bezproreda"/>
        <w:jc w:val="both"/>
        <w:rPr>
          <w:rFonts w:ascii="Times New Roman" w:hAnsi="Times New Roman" w:cs="Times New Roman"/>
          <w:sz w:val="24"/>
          <w:szCs w:val="24"/>
        </w:rPr>
      </w:pPr>
      <w:r>
        <w:rPr>
          <w:rFonts w:ascii="Times New Roman" w:hAnsi="Times New Roman" w:cs="Times New Roman"/>
          <w:sz w:val="24"/>
          <w:szCs w:val="24"/>
        </w:rPr>
        <w:t xml:space="preserve">(3) </w:t>
      </w:r>
      <w:r w:rsidR="007700CF">
        <w:rPr>
          <w:rFonts w:ascii="Times New Roman" w:hAnsi="Times New Roman" w:cs="Times New Roman"/>
          <w:sz w:val="24"/>
          <w:szCs w:val="24"/>
        </w:rPr>
        <w:t>Cijena m</w:t>
      </w:r>
      <w:r>
        <w:rPr>
          <w:rFonts w:ascii="Times New Roman" w:hAnsi="Times New Roman" w:cs="Times New Roman"/>
          <w:sz w:val="24"/>
          <w:szCs w:val="24"/>
        </w:rPr>
        <w:t>edicins</w:t>
      </w:r>
      <w:r w:rsidR="007700CF">
        <w:rPr>
          <w:rFonts w:ascii="Times New Roman" w:hAnsi="Times New Roman" w:cs="Times New Roman"/>
          <w:sz w:val="24"/>
          <w:szCs w:val="24"/>
        </w:rPr>
        <w:t>kog</w:t>
      </w:r>
      <w:r>
        <w:rPr>
          <w:rFonts w:ascii="Times New Roman" w:hAnsi="Times New Roman" w:cs="Times New Roman"/>
          <w:sz w:val="24"/>
          <w:szCs w:val="24"/>
        </w:rPr>
        <w:t xml:space="preserve"> proizvod</w:t>
      </w:r>
      <w:r w:rsidR="007700CF">
        <w:rPr>
          <w:rFonts w:ascii="Times New Roman" w:hAnsi="Times New Roman" w:cs="Times New Roman"/>
          <w:sz w:val="24"/>
          <w:szCs w:val="24"/>
        </w:rPr>
        <w:t>a</w:t>
      </w:r>
      <w:r>
        <w:rPr>
          <w:rFonts w:ascii="Times New Roman" w:hAnsi="Times New Roman" w:cs="Times New Roman"/>
          <w:sz w:val="24"/>
          <w:szCs w:val="24"/>
        </w:rPr>
        <w:t xml:space="preserve"> nove generacije</w:t>
      </w:r>
      <w:r w:rsidRPr="005D5584">
        <w:rPr>
          <w:rFonts w:ascii="Times New Roman" w:hAnsi="Times New Roman" w:cs="Times New Roman"/>
          <w:sz w:val="24"/>
          <w:szCs w:val="24"/>
        </w:rPr>
        <w:t xml:space="preserve"> </w:t>
      </w:r>
      <w:r w:rsidRPr="0038269E">
        <w:rPr>
          <w:rFonts w:ascii="Times New Roman" w:hAnsi="Times New Roman" w:cs="Times New Roman"/>
          <w:sz w:val="24"/>
          <w:szCs w:val="24"/>
        </w:rPr>
        <w:t xml:space="preserve">istovrsnog medicinskog proizvoda s osnovne liste </w:t>
      </w:r>
      <w:r>
        <w:rPr>
          <w:rFonts w:ascii="Times New Roman" w:hAnsi="Times New Roman" w:cs="Times New Roman"/>
          <w:sz w:val="24"/>
          <w:szCs w:val="24"/>
        </w:rPr>
        <w:t>koji predstavlja poboljšanje nove generacije</w:t>
      </w:r>
      <w:r w:rsidRPr="005D5584">
        <w:rPr>
          <w:rFonts w:ascii="Times New Roman" w:hAnsi="Times New Roman" w:cs="Times New Roman"/>
          <w:sz w:val="24"/>
          <w:szCs w:val="24"/>
        </w:rPr>
        <w:t xml:space="preserve"> </w:t>
      </w:r>
      <w:r w:rsidRPr="0038269E">
        <w:rPr>
          <w:rFonts w:ascii="Times New Roman" w:hAnsi="Times New Roman" w:cs="Times New Roman"/>
          <w:sz w:val="24"/>
          <w:szCs w:val="24"/>
        </w:rPr>
        <w:t>istovrsnog medicinskog proizvoda</w:t>
      </w:r>
      <w:r w:rsidR="00CE000E">
        <w:rPr>
          <w:rFonts w:ascii="Times New Roman" w:hAnsi="Times New Roman" w:cs="Times New Roman"/>
          <w:sz w:val="24"/>
          <w:szCs w:val="24"/>
        </w:rPr>
        <w:t xml:space="preserve"> i</w:t>
      </w:r>
      <w:r>
        <w:rPr>
          <w:rFonts w:ascii="Times New Roman" w:hAnsi="Times New Roman" w:cs="Times New Roman"/>
          <w:sz w:val="24"/>
          <w:szCs w:val="24"/>
        </w:rPr>
        <w:t xml:space="preserve"> ne zahtijeva </w:t>
      </w:r>
      <w:r w:rsidRPr="0038269E">
        <w:rPr>
          <w:rFonts w:ascii="Times New Roman" w:hAnsi="Times New Roman" w:cs="Times New Roman"/>
          <w:sz w:val="24"/>
          <w:szCs w:val="24"/>
        </w:rPr>
        <w:t xml:space="preserve">formiranje </w:t>
      </w:r>
      <w:r>
        <w:rPr>
          <w:rFonts w:ascii="Times New Roman" w:hAnsi="Times New Roman" w:cs="Times New Roman"/>
          <w:sz w:val="24"/>
          <w:szCs w:val="24"/>
        </w:rPr>
        <w:t xml:space="preserve">nove </w:t>
      </w:r>
      <w:r w:rsidRPr="0038269E">
        <w:rPr>
          <w:rFonts w:ascii="Times New Roman" w:hAnsi="Times New Roman" w:cs="Times New Roman"/>
          <w:sz w:val="24"/>
          <w:szCs w:val="24"/>
        </w:rPr>
        <w:t>podskupine</w:t>
      </w:r>
      <w:r>
        <w:rPr>
          <w:rFonts w:ascii="Times New Roman" w:hAnsi="Times New Roman" w:cs="Times New Roman"/>
          <w:sz w:val="24"/>
          <w:szCs w:val="24"/>
        </w:rPr>
        <w:t xml:space="preserve"> </w:t>
      </w:r>
      <w:r w:rsidR="00CE000E" w:rsidRPr="0038269E">
        <w:rPr>
          <w:rFonts w:ascii="Times New Roman" w:hAnsi="Times New Roman" w:cs="Times New Roman"/>
          <w:sz w:val="24"/>
          <w:szCs w:val="24"/>
        </w:rPr>
        <w:t>nove generacije istovrsnih medicinskih proizvoda</w:t>
      </w:r>
      <w:r w:rsidR="00CE000E">
        <w:rPr>
          <w:rFonts w:ascii="Times New Roman" w:hAnsi="Times New Roman" w:cs="Times New Roman"/>
          <w:sz w:val="24"/>
          <w:szCs w:val="24"/>
        </w:rPr>
        <w:t xml:space="preserve"> </w:t>
      </w:r>
      <w:r>
        <w:rPr>
          <w:rFonts w:ascii="Times New Roman" w:hAnsi="Times New Roman" w:cs="Times New Roman"/>
          <w:sz w:val="24"/>
          <w:szCs w:val="24"/>
        </w:rPr>
        <w:t xml:space="preserve">iz stavka 2. ovog članka, </w:t>
      </w:r>
      <w:r w:rsidR="007700CF">
        <w:rPr>
          <w:rFonts w:ascii="Times New Roman" w:hAnsi="Times New Roman" w:cs="Times New Roman"/>
          <w:sz w:val="24"/>
          <w:szCs w:val="24"/>
        </w:rPr>
        <w:t>usklađuje se</w:t>
      </w:r>
      <w:r>
        <w:rPr>
          <w:rFonts w:ascii="Times New Roman" w:hAnsi="Times New Roman" w:cs="Times New Roman"/>
          <w:sz w:val="24"/>
          <w:szCs w:val="24"/>
        </w:rPr>
        <w:t xml:space="preserve"> </w:t>
      </w:r>
      <w:r w:rsidR="007700CF" w:rsidRPr="0038269E">
        <w:rPr>
          <w:rFonts w:ascii="Times New Roman" w:hAnsi="Times New Roman" w:cs="Times New Roman"/>
          <w:sz w:val="24"/>
          <w:szCs w:val="24"/>
        </w:rPr>
        <w:t>sukla</w:t>
      </w:r>
      <w:r w:rsidR="007700CF">
        <w:rPr>
          <w:rFonts w:ascii="Times New Roman" w:hAnsi="Times New Roman" w:cs="Times New Roman"/>
          <w:sz w:val="24"/>
          <w:szCs w:val="24"/>
        </w:rPr>
        <w:t>dno članku 15. ovoga Pravilnika</w:t>
      </w:r>
      <w:r>
        <w:rPr>
          <w:rFonts w:ascii="Times New Roman" w:hAnsi="Times New Roman" w:cs="Times New Roman"/>
          <w:sz w:val="24"/>
          <w:szCs w:val="24"/>
        </w:rPr>
        <w:t xml:space="preserve">. </w:t>
      </w:r>
    </w:p>
    <w:p w:rsidR="009374AE" w:rsidRDefault="009374AE" w:rsidP="005D5584">
      <w:pPr>
        <w:pStyle w:val="Bezproreda"/>
        <w:jc w:val="both"/>
        <w:rPr>
          <w:rFonts w:ascii="Times New Roman" w:hAnsi="Times New Roman" w:cs="Times New Roman"/>
          <w:sz w:val="24"/>
          <w:szCs w:val="24"/>
        </w:rPr>
      </w:pPr>
    </w:p>
    <w:p w:rsidR="009374AE" w:rsidRDefault="009374AE" w:rsidP="009374A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(4) </w:t>
      </w:r>
      <w:r w:rsidRPr="0038269E">
        <w:rPr>
          <w:rFonts w:ascii="Times New Roman" w:hAnsi="Times New Roman" w:cs="Times New Roman"/>
          <w:sz w:val="24"/>
          <w:szCs w:val="24"/>
        </w:rPr>
        <w:t xml:space="preserve">Cijena prvog medicinskog proizvoda koji se predlaže za stavljanje na osnovnu listu, kao nova </w:t>
      </w:r>
      <w:r>
        <w:rPr>
          <w:rFonts w:ascii="Times New Roman" w:hAnsi="Times New Roman" w:cs="Times New Roman"/>
          <w:sz w:val="24"/>
          <w:szCs w:val="24"/>
        </w:rPr>
        <w:t>podskupina nove generacije</w:t>
      </w:r>
      <w:r w:rsidRPr="0038269E">
        <w:rPr>
          <w:rFonts w:ascii="Times New Roman" w:hAnsi="Times New Roman" w:cs="Times New Roman"/>
          <w:sz w:val="24"/>
          <w:szCs w:val="24"/>
        </w:rPr>
        <w:t xml:space="preserve"> istovrsnog medicinskog proizvoda s osnovne liste, utvrđuje se i ne smije prelaziti razinu od 100% cijene utvrđene u postupku godišnjeg usklađenja cijena za istovrsni medicinski proizvod s osnovne liste.</w:t>
      </w:r>
    </w:p>
    <w:p w:rsidR="00007DCB" w:rsidRPr="0038269E" w:rsidRDefault="00007DCB" w:rsidP="00007DCB">
      <w:pPr>
        <w:pStyle w:val="Bezproreda"/>
        <w:jc w:val="both"/>
        <w:rPr>
          <w:rFonts w:ascii="Times New Roman" w:hAnsi="Times New Roman" w:cs="Times New Roman"/>
          <w:sz w:val="24"/>
          <w:szCs w:val="24"/>
        </w:rPr>
      </w:pPr>
    </w:p>
    <w:p w:rsidR="00007DCB" w:rsidRPr="0038269E" w:rsidRDefault="009374AE" w:rsidP="00007DCB">
      <w:pPr>
        <w:pStyle w:val="Bezproreda"/>
        <w:jc w:val="both"/>
        <w:rPr>
          <w:rFonts w:ascii="Times New Roman" w:hAnsi="Times New Roman" w:cs="Times New Roman"/>
          <w:sz w:val="24"/>
          <w:szCs w:val="24"/>
        </w:rPr>
      </w:pPr>
      <w:r>
        <w:rPr>
          <w:rFonts w:ascii="Times New Roman" w:hAnsi="Times New Roman" w:cs="Times New Roman"/>
          <w:sz w:val="24"/>
          <w:szCs w:val="24"/>
        </w:rPr>
        <w:t>(5</w:t>
      </w:r>
      <w:r w:rsidR="00007DCB" w:rsidRPr="0038269E">
        <w:rPr>
          <w:rFonts w:ascii="Times New Roman" w:hAnsi="Times New Roman" w:cs="Times New Roman"/>
          <w:sz w:val="24"/>
          <w:szCs w:val="24"/>
        </w:rPr>
        <w:t>) Cijena svakog sljedećeg medicinskog proizvoda iz iste podskupine nove generacije istovrsnog medicinskog proizvoda koji se predlaže za stavljanje na osnovnu listu u vremenu prije sljedećeg postupka godišnjeg usklađivanja cijena medicinskih proizvoda</w:t>
      </w:r>
      <w:r>
        <w:rPr>
          <w:rFonts w:ascii="Times New Roman" w:hAnsi="Times New Roman" w:cs="Times New Roman"/>
          <w:sz w:val="24"/>
          <w:szCs w:val="24"/>
        </w:rPr>
        <w:t>,</w:t>
      </w:r>
      <w:r w:rsidR="00007DCB" w:rsidRPr="0038269E">
        <w:rPr>
          <w:rFonts w:ascii="Times New Roman" w:hAnsi="Times New Roman" w:cs="Times New Roman"/>
          <w:sz w:val="24"/>
          <w:szCs w:val="24"/>
        </w:rPr>
        <w:t xml:space="preserve"> ne smije prelaziti razinu od 100% cijene prethodno stavljenog istovrsnog medicinskog proizvoda iste podskupine nove generacije istovrsnih medicinskih proizvoda na osnovnu listu. </w:t>
      </w:r>
    </w:p>
    <w:p w:rsidR="00007DCB" w:rsidRPr="0038269E" w:rsidRDefault="00007DCB" w:rsidP="00007DCB">
      <w:pPr>
        <w:pStyle w:val="Bezproreda"/>
        <w:jc w:val="both"/>
        <w:rPr>
          <w:sz w:val="20"/>
          <w:szCs w:val="20"/>
        </w:rPr>
      </w:pPr>
    </w:p>
    <w:p w:rsidR="00007DCB" w:rsidRPr="0038269E" w:rsidRDefault="009374AE" w:rsidP="00007DCB">
      <w:pPr>
        <w:pStyle w:val="Bezproreda"/>
        <w:jc w:val="both"/>
        <w:rPr>
          <w:rFonts w:ascii="Times New Roman" w:hAnsi="Times New Roman" w:cs="Times New Roman"/>
          <w:sz w:val="24"/>
          <w:szCs w:val="24"/>
        </w:rPr>
      </w:pPr>
      <w:r>
        <w:rPr>
          <w:rFonts w:ascii="Times New Roman" w:hAnsi="Times New Roman" w:cs="Times New Roman"/>
          <w:sz w:val="24"/>
          <w:szCs w:val="24"/>
        </w:rPr>
        <w:t>(6</w:t>
      </w:r>
      <w:r w:rsidR="00007DCB" w:rsidRPr="0038269E">
        <w:rPr>
          <w:rFonts w:ascii="Times New Roman" w:hAnsi="Times New Roman" w:cs="Times New Roman"/>
          <w:sz w:val="24"/>
          <w:szCs w:val="24"/>
        </w:rPr>
        <w:t>)</w:t>
      </w:r>
      <w:r w:rsidR="00007DCB" w:rsidRPr="0038269E">
        <w:rPr>
          <w:rFonts w:ascii="Times New Roman" w:hAnsi="Times New Roman" w:cs="Times New Roman"/>
          <w:i/>
          <w:sz w:val="20"/>
          <w:szCs w:val="20"/>
        </w:rPr>
        <w:t xml:space="preserve"> </w:t>
      </w:r>
      <w:r w:rsidR="00007DCB" w:rsidRPr="0038269E">
        <w:rPr>
          <w:rFonts w:ascii="Times New Roman" w:hAnsi="Times New Roman" w:cs="Times New Roman"/>
          <w:sz w:val="24"/>
          <w:szCs w:val="24"/>
        </w:rPr>
        <w:t xml:space="preserve">Za sve istovrsne medicinske proizvode iste podskupine nove generacije istovrsnih medicinskih proizvoda s osnovne liste, Zavod ne provodi godišnji postupak usklađivanja cijena u kalendarskoj godini u kojoj je stavljen prvi medicinski proizvod u novu podskupinu nove generacije istovrsnog medicinskog proizvoda na osnovnu listu. </w:t>
      </w:r>
    </w:p>
    <w:p w:rsidR="00007DCB" w:rsidRPr="0038269E" w:rsidRDefault="00007DCB" w:rsidP="00007DCB">
      <w:pPr>
        <w:pStyle w:val="Bezproreda"/>
        <w:rPr>
          <w:sz w:val="20"/>
          <w:szCs w:val="20"/>
        </w:rPr>
      </w:pPr>
    </w:p>
    <w:p w:rsidR="00007DCB" w:rsidRPr="0038269E" w:rsidRDefault="009374AE" w:rsidP="00007DCB">
      <w:pPr>
        <w:pStyle w:val="Bezproreda"/>
        <w:jc w:val="both"/>
        <w:rPr>
          <w:rFonts w:ascii="Times New Roman" w:hAnsi="Times New Roman" w:cs="Times New Roman"/>
          <w:sz w:val="24"/>
          <w:szCs w:val="24"/>
        </w:rPr>
      </w:pPr>
      <w:r>
        <w:rPr>
          <w:rFonts w:ascii="Times New Roman" w:hAnsi="Times New Roman" w:cs="Times New Roman"/>
          <w:sz w:val="24"/>
          <w:szCs w:val="24"/>
        </w:rPr>
        <w:t>(7</w:t>
      </w:r>
      <w:r w:rsidR="00007DCB" w:rsidRPr="0038269E">
        <w:rPr>
          <w:rFonts w:ascii="Times New Roman" w:hAnsi="Times New Roman" w:cs="Times New Roman"/>
          <w:sz w:val="24"/>
          <w:szCs w:val="24"/>
        </w:rPr>
        <w:t xml:space="preserve">) Za medicinske proizvode iste podskupine nove generacije istovrsnog medicinskog proizvoda Zavod provodi postupak godišnjeg utvrđivanja cijena unutar iste podskupine nove generacije istovrsnih medicinskih proizvoda na kraju druge kalendarske godine od stavljanja prvog medicinskog proizvoda u istu podskupinu nove generacije istovrsnog medicinskog proizvoda. </w:t>
      </w:r>
    </w:p>
    <w:p w:rsidR="00007DCB" w:rsidRPr="0038269E" w:rsidRDefault="00007DCB" w:rsidP="00007DCB">
      <w:pPr>
        <w:pStyle w:val="Bezproreda"/>
        <w:rPr>
          <w:sz w:val="20"/>
          <w:szCs w:val="20"/>
        </w:rPr>
      </w:pPr>
    </w:p>
    <w:p w:rsidR="00007DCB" w:rsidRPr="0038269E" w:rsidRDefault="009374AE" w:rsidP="00007DCB">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(8) Postupkom iz stavka 7</w:t>
      </w:r>
      <w:r w:rsidR="00007DCB" w:rsidRPr="0038269E">
        <w:rPr>
          <w:rFonts w:ascii="Times New Roman" w:hAnsi="Times New Roman" w:cs="Times New Roman"/>
          <w:sz w:val="24"/>
          <w:szCs w:val="24"/>
        </w:rPr>
        <w:t xml:space="preserve">. ovoga članka utvrđuje se nova cijena medicinskog proizvoda, koja predstavlja cijenu medicinskog proizvoda za određenu podskupinu nove generacije istovrsnog medicinskog proizvoda i utvrđuje se na razinu od 95% cijene prvog medicinskog proizvoda stavljenog na osnovnu listu u određenu podskupinu nove generacije istovrsnih medicinskih proizvoda. </w:t>
      </w:r>
    </w:p>
    <w:p w:rsidR="00007DCB" w:rsidRPr="0038269E" w:rsidRDefault="00007DCB" w:rsidP="00007DCB">
      <w:pPr>
        <w:pStyle w:val="Bezproreda"/>
        <w:rPr>
          <w:sz w:val="20"/>
          <w:szCs w:val="20"/>
        </w:rPr>
      </w:pPr>
    </w:p>
    <w:p w:rsidR="00007DCB" w:rsidRPr="0038269E" w:rsidRDefault="009374AE" w:rsidP="00007DCB">
      <w:pPr>
        <w:pStyle w:val="Bezproreda"/>
        <w:jc w:val="both"/>
        <w:rPr>
          <w:rFonts w:ascii="Times New Roman" w:hAnsi="Times New Roman" w:cs="Times New Roman"/>
          <w:sz w:val="24"/>
          <w:szCs w:val="24"/>
        </w:rPr>
      </w:pPr>
      <w:r>
        <w:rPr>
          <w:rFonts w:ascii="Times New Roman" w:hAnsi="Times New Roman" w:cs="Times New Roman"/>
          <w:sz w:val="24"/>
          <w:szCs w:val="24"/>
        </w:rPr>
        <w:t>(9) Na utvrđenu cijenu iz stavka 8</w:t>
      </w:r>
      <w:r w:rsidR="00007DCB" w:rsidRPr="0038269E">
        <w:rPr>
          <w:rFonts w:ascii="Times New Roman" w:hAnsi="Times New Roman" w:cs="Times New Roman"/>
          <w:sz w:val="24"/>
          <w:szCs w:val="24"/>
        </w:rPr>
        <w:t>. ovoga članka usklađuju se svi medicinski proizvodi iz iste skupine nove generacije i</w:t>
      </w:r>
      <w:r w:rsidR="00B34E0E">
        <w:rPr>
          <w:rFonts w:ascii="Times New Roman" w:hAnsi="Times New Roman" w:cs="Times New Roman"/>
          <w:sz w:val="24"/>
          <w:szCs w:val="24"/>
        </w:rPr>
        <w:t>stovrsnih medicin</w:t>
      </w:r>
      <w:r w:rsidR="00A20EE6">
        <w:rPr>
          <w:rFonts w:ascii="Times New Roman" w:hAnsi="Times New Roman" w:cs="Times New Roman"/>
          <w:sz w:val="24"/>
          <w:szCs w:val="24"/>
        </w:rPr>
        <w:t>skih proizvoda, osim medicinskog</w:t>
      </w:r>
      <w:r w:rsidR="00B34E0E">
        <w:rPr>
          <w:rFonts w:ascii="Times New Roman" w:hAnsi="Times New Roman" w:cs="Times New Roman"/>
          <w:sz w:val="24"/>
          <w:szCs w:val="24"/>
        </w:rPr>
        <w:t xml:space="preserve"> proizvoda iz stavka 4. ovoga članka.</w:t>
      </w:r>
    </w:p>
    <w:p w:rsidR="00007DCB" w:rsidRPr="0038269E" w:rsidRDefault="00007DCB" w:rsidP="00007DCB">
      <w:pPr>
        <w:pStyle w:val="Bezproreda"/>
        <w:rPr>
          <w:sz w:val="20"/>
          <w:szCs w:val="20"/>
        </w:rPr>
      </w:pPr>
    </w:p>
    <w:p w:rsidR="00007DCB" w:rsidRPr="0038269E" w:rsidRDefault="00F763E5" w:rsidP="00007DCB">
      <w:pPr>
        <w:pStyle w:val="Bezproreda"/>
        <w:jc w:val="both"/>
        <w:rPr>
          <w:rFonts w:ascii="Times New Roman" w:hAnsi="Times New Roman" w:cs="Times New Roman"/>
          <w:sz w:val="24"/>
          <w:szCs w:val="24"/>
        </w:rPr>
      </w:pPr>
      <w:r>
        <w:rPr>
          <w:rFonts w:ascii="Times New Roman" w:hAnsi="Times New Roman" w:cs="Times New Roman"/>
          <w:sz w:val="24"/>
          <w:szCs w:val="24"/>
        </w:rPr>
        <w:t>(10</w:t>
      </w:r>
      <w:r w:rsidR="00007DCB" w:rsidRPr="0038269E">
        <w:rPr>
          <w:rFonts w:ascii="Times New Roman" w:hAnsi="Times New Roman" w:cs="Times New Roman"/>
          <w:sz w:val="24"/>
          <w:szCs w:val="24"/>
        </w:rPr>
        <w:t>) Nakon što Zavod provede prvi postupak utvrđivanja</w:t>
      </w:r>
      <w:r w:rsidR="00CE000E">
        <w:rPr>
          <w:rFonts w:ascii="Times New Roman" w:hAnsi="Times New Roman" w:cs="Times New Roman"/>
          <w:sz w:val="24"/>
          <w:szCs w:val="24"/>
        </w:rPr>
        <w:t xml:space="preserve"> cijene medicinskih proizvoda</w:t>
      </w:r>
      <w:r w:rsidR="00007DCB" w:rsidRPr="0038269E">
        <w:rPr>
          <w:rFonts w:ascii="Times New Roman" w:hAnsi="Times New Roman" w:cs="Times New Roman"/>
          <w:sz w:val="24"/>
          <w:szCs w:val="24"/>
        </w:rPr>
        <w:t xml:space="preserve"> iste podskupine nove generacije istovrsnih m</w:t>
      </w:r>
      <w:r w:rsidR="00CE000E">
        <w:rPr>
          <w:rFonts w:ascii="Times New Roman" w:hAnsi="Times New Roman" w:cs="Times New Roman"/>
          <w:sz w:val="24"/>
          <w:szCs w:val="24"/>
        </w:rPr>
        <w:t>edicinskih proizvoda iz stavka 7</w:t>
      </w:r>
      <w:r w:rsidR="00007DCB" w:rsidRPr="0038269E">
        <w:rPr>
          <w:rFonts w:ascii="Times New Roman" w:hAnsi="Times New Roman" w:cs="Times New Roman"/>
          <w:sz w:val="24"/>
          <w:szCs w:val="24"/>
        </w:rPr>
        <w:t xml:space="preserve">. ovoga članka, postupak usklađivanja cijena unutar iste podskupine </w:t>
      </w:r>
      <w:r w:rsidR="00CE000E" w:rsidRPr="0038269E">
        <w:rPr>
          <w:rFonts w:ascii="Times New Roman" w:hAnsi="Times New Roman" w:cs="Times New Roman"/>
          <w:sz w:val="24"/>
          <w:szCs w:val="24"/>
        </w:rPr>
        <w:t xml:space="preserve">nove generacije istovrsnih medicinskih proizvoda </w:t>
      </w:r>
      <w:r w:rsidR="00007DCB" w:rsidRPr="0038269E">
        <w:rPr>
          <w:rFonts w:ascii="Times New Roman" w:hAnsi="Times New Roman" w:cs="Times New Roman"/>
          <w:sz w:val="24"/>
          <w:szCs w:val="24"/>
        </w:rPr>
        <w:t xml:space="preserve">provodi </w:t>
      </w:r>
      <w:r w:rsidR="00CE000E">
        <w:rPr>
          <w:rFonts w:ascii="Times New Roman" w:hAnsi="Times New Roman" w:cs="Times New Roman"/>
          <w:sz w:val="24"/>
          <w:szCs w:val="24"/>
        </w:rPr>
        <w:t xml:space="preserve">se </w:t>
      </w:r>
      <w:r w:rsidR="00007DCB" w:rsidRPr="0038269E">
        <w:rPr>
          <w:rFonts w:ascii="Times New Roman" w:hAnsi="Times New Roman" w:cs="Times New Roman"/>
          <w:sz w:val="24"/>
          <w:szCs w:val="24"/>
        </w:rPr>
        <w:t>sukla</w:t>
      </w:r>
      <w:r w:rsidR="0019103C">
        <w:rPr>
          <w:rFonts w:ascii="Times New Roman" w:hAnsi="Times New Roman" w:cs="Times New Roman"/>
          <w:sz w:val="24"/>
          <w:szCs w:val="24"/>
        </w:rPr>
        <w:t>dno članku 15. ovoga Pravilnika</w:t>
      </w:r>
      <w:r w:rsidR="00007DCB" w:rsidRPr="0038269E">
        <w:rPr>
          <w:rFonts w:ascii="Times New Roman" w:hAnsi="Times New Roman" w:cs="Times New Roman"/>
          <w:sz w:val="24"/>
          <w:szCs w:val="24"/>
        </w:rPr>
        <w:t xml:space="preserve">. </w:t>
      </w:r>
    </w:p>
    <w:p w:rsidR="00007DCB" w:rsidRPr="0038269E" w:rsidRDefault="00007DCB" w:rsidP="00007DCB">
      <w:pPr>
        <w:pStyle w:val="clanak"/>
        <w:rPr>
          <w:b/>
        </w:rPr>
      </w:pPr>
      <w:r w:rsidRPr="0038269E">
        <w:rPr>
          <w:b/>
        </w:rPr>
        <w:t>Članak 17</w:t>
      </w:r>
      <w:r w:rsidR="0038269E" w:rsidRPr="0038269E">
        <w:rPr>
          <w:b/>
        </w:rPr>
        <w:t>.</w:t>
      </w:r>
    </w:p>
    <w:p w:rsidR="00007DCB" w:rsidRPr="0038269E" w:rsidRDefault="00007DCB" w:rsidP="00007DCB">
      <w:pPr>
        <w:pStyle w:val="Bezproreda"/>
        <w:jc w:val="both"/>
        <w:rPr>
          <w:rFonts w:ascii="Times New Roman" w:hAnsi="Times New Roman" w:cs="Times New Roman"/>
          <w:sz w:val="24"/>
          <w:szCs w:val="24"/>
        </w:rPr>
      </w:pPr>
      <w:r w:rsidRPr="0038269E">
        <w:rPr>
          <w:rFonts w:ascii="Times New Roman" w:hAnsi="Times New Roman" w:cs="Times New Roman"/>
          <w:sz w:val="24"/>
          <w:szCs w:val="24"/>
        </w:rPr>
        <w:t xml:space="preserve">(1) Nakon utvrđivanja cijene novog medicinskog proizvoda u postupku donošenja odluke o prijedlogu za stavljanje medicinskog proizvoda na liste medicinskih proizvoda Zavoda, Zavod može predložiti podnositelju prijedloga stavljanje medicinskog proizvoda na dodatnu listu ako se isti predlaže s višom razinom cijene od cijene medicinskog proizvoda za istu namjenu s osnovne liste. </w:t>
      </w:r>
    </w:p>
    <w:p w:rsidR="00007DCB" w:rsidRPr="0038269E" w:rsidRDefault="00007DCB" w:rsidP="00007DCB">
      <w:pPr>
        <w:pStyle w:val="Bezproreda"/>
        <w:jc w:val="both"/>
        <w:rPr>
          <w:rFonts w:ascii="Times New Roman" w:hAnsi="Times New Roman" w:cs="Times New Roman"/>
          <w:sz w:val="24"/>
          <w:szCs w:val="24"/>
        </w:rPr>
      </w:pPr>
    </w:p>
    <w:p w:rsidR="00007DCB" w:rsidRPr="0038269E" w:rsidRDefault="00007DCB" w:rsidP="00007DCB">
      <w:pPr>
        <w:pStyle w:val="Bezproreda"/>
        <w:jc w:val="both"/>
        <w:rPr>
          <w:rFonts w:ascii="Times New Roman" w:hAnsi="Times New Roman" w:cs="Times New Roman"/>
          <w:sz w:val="24"/>
          <w:szCs w:val="24"/>
        </w:rPr>
      </w:pPr>
      <w:r w:rsidRPr="0038269E">
        <w:rPr>
          <w:rFonts w:ascii="Times New Roman" w:hAnsi="Times New Roman" w:cs="Times New Roman"/>
          <w:sz w:val="24"/>
          <w:szCs w:val="24"/>
        </w:rPr>
        <w:t>(2) Stavljanje medicinskog proizvoda na dodatnu listu, pod uvjetom iz stavka 1. ovoga članka, može predložiti i podnositelj prijedloga.</w:t>
      </w:r>
    </w:p>
    <w:p w:rsidR="00007DCB" w:rsidRPr="0038269E" w:rsidRDefault="00007DCB" w:rsidP="00007DCB">
      <w:pPr>
        <w:pStyle w:val="Bezproreda"/>
        <w:jc w:val="both"/>
        <w:rPr>
          <w:rFonts w:ascii="Times New Roman" w:hAnsi="Times New Roman" w:cs="Times New Roman"/>
          <w:sz w:val="24"/>
          <w:szCs w:val="24"/>
        </w:rPr>
      </w:pPr>
    </w:p>
    <w:p w:rsidR="00007DCB" w:rsidRPr="0038269E" w:rsidRDefault="00007DCB" w:rsidP="00007DCB">
      <w:pPr>
        <w:pStyle w:val="Bezproreda"/>
        <w:jc w:val="both"/>
        <w:rPr>
          <w:rFonts w:ascii="Times New Roman" w:hAnsi="Times New Roman" w:cs="Times New Roman"/>
          <w:sz w:val="24"/>
          <w:szCs w:val="24"/>
        </w:rPr>
      </w:pPr>
      <w:r w:rsidRPr="0038269E">
        <w:rPr>
          <w:rFonts w:ascii="Times New Roman" w:hAnsi="Times New Roman" w:cs="Times New Roman"/>
          <w:sz w:val="24"/>
          <w:szCs w:val="24"/>
        </w:rPr>
        <w:t xml:space="preserve">(3) Podnositelj prijedloga može Zavodu podnijeti prijedlog za stavljanje istovrsnog medicinskog proizvoda na dodatnu listu ako se radi o istovrsnom medicinskom proizvodu s višom razinom cijene u odnosu na cijenu iz osnovne liste, a medicinski proizvod ima utvrđene prednosti u odnosu na utvrđeni standard medicinskog proizvoda stavljenog na osnovnu listu. </w:t>
      </w:r>
    </w:p>
    <w:p w:rsidR="00007DCB" w:rsidRPr="0038269E" w:rsidRDefault="00007DCB" w:rsidP="00007DCB">
      <w:pPr>
        <w:pStyle w:val="Bezproreda"/>
        <w:jc w:val="both"/>
        <w:rPr>
          <w:rFonts w:ascii="Times New Roman" w:hAnsi="Times New Roman" w:cs="Times New Roman"/>
          <w:sz w:val="24"/>
          <w:szCs w:val="24"/>
        </w:rPr>
      </w:pPr>
    </w:p>
    <w:p w:rsidR="00007DCB" w:rsidRPr="0038269E" w:rsidRDefault="00007DCB" w:rsidP="00007DCB">
      <w:pPr>
        <w:pStyle w:val="Bezproreda"/>
        <w:jc w:val="both"/>
        <w:rPr>
          <w:rFonts w:ascii="Times New Roman" w:hAnsi="Times New Roman" w:cs="Times New Roman"/>
          <w:sz w:val="24"/>
          <w:szCs w:val="24"/>
        </w:rPr>
      </w:pPr>
      <w:r w:rsidRPr="0038269E">
        <w:rPr>
          <w:rFonts w:ascii="Times New Roman" w:hAnsi="Times New Roman" w:cs="Times New Roman"/>
          <w:sz w:val="24"/>
          <w:szCs w:val="24"/>
        </w:rPr>
        <w:t xml:space="preserve">(4) Prijedlog podnositelja prijedloga za stavljanje istovrsnog medicinskog proizvoda na dodatnu listu iz stavka 3. ovoga članka mora sadržavati mišljenje s obrazloženjem opravdanosti prijedloga, usporedbu s istovrsnim medicinskim proizvodom s osnovne liste te prednosti medicinskog proizvoda u odnosu na utvrđeni standard istovrsnog medicinskog proizvoda s osnovne liste, a koje daje stručno društvo Hrvatskog liječničkog zbora, drugo odgovarajuće stručno društvo ili referentni centar ministarstva nadležnog za zdravstvo. </w:t>
      </w:r>
    </w:p>
    <w:p w:rsidR="00007DCB" w:rsidRPr="0038269E" w:rsidRDefault="00007DCB" w:rsidP="00007DCB">
      <w:pPr>
        <w:pStyle w:val="clanak"/>
        <w:rPr>
          <w:b/>
        </w:rPr>
      </w:pPr>
      <w:r w:rsidRPr="0038269E">
        <w:rPr>
          <w:b/>
        </w:rPr>
        <w:t xml:space="preserve">Članak 18. </w:t>
      </w:r>
    </w:p>
    <w:p w:rsidR="00007DCB" w:rsidRPr="00F27623" w:rsidRDefault="00007DCB" w:rsidP="00007DCB">
      <w:pPr>
        <w:pStyle w:val="Bezproreda"/>
        <w:jc w:val="both"/>
        <w:rPr>
          <w:rFonts w:ascii="Times New Roman" w:hAnsi="Times New Roman" w:cs="Times New Roman"/>
          <w:color w:val="262626" w:themeColor="text1" w:themeTint="D9"/>
          <w:sz w:val="24"/>
          <w:szCs w:val="24"/>
        </w:rPr>
      </w:pPr>
      <w:r w:rsidRPr="00F27623">
        <w:rPr>
          <w:rFonts w:ascii="Times New Roman" w:hAnsi="Times New Roman" w:cs="Times New Roman"/>
          <w:color w:val="262626" w:themeColor="text1" w:themeTint="D9"/>
          <w:sz w:val="24"/>
          <w:szCs w:val="24"/>
        </w:rPr>
        <w:t>(1) Podnositelj prijedloga može predložiti i nižu cijenu od cijene koja se utvrđuje ovim Pravilnikom.</w:t>
      </w:r>
    </w:p>
    <w:p w:rsidR="00007DCB" w:rsidRPr="00F27623" w:rsidRDefault="00007DCB" w:rsidP="00007DCB">
      <w:pPr>
        <w:pStyle w:val="Bezproreda"/>
        <w:jc w:val="both"/>
        <w:rPr>
          <w:rFonts w:ascii="Times New Roman" w:hAnsi="Times New Roman" w:cs="Times New Roman"/>
          <w:b/>
          <w:color w:val="262626" w:themeColor="text1" w:themeTint="D9"/>
          <w:sz w:val="24"/>
          <w:szCs w:val="24"/>
        </w:rPr>
      </w:pPr>
    </w:p>
    <w:p w:rsidR="00007DCB" w:rsidRPr="00F27623" w:rsidRDefault="00007DCB" w:rsidP="00007DCB">
      <w:pPr>
        <w:spacing w:after="0" w:line="240" w:lineRule="auto"/>
        <w:jc w:val="both"/>
        <w:rPr>
          <w:rFonts w:ascii="Times New Roman" w:hAnsi="Times New Roman" w:cs="Times New Roman"/>
          <w:color w:val="262626" w:themeColor="text1" w:themeTint="D9"/>
          <w:sz w:val="24"/>
          <w:szCs w:val="24"/>
        </w:rPr>
      </w:pPr>
      <w:r w:rsidRPr="00F27623">
        <w:rPr>
          <w:rFonts w:ascii="Times New Roman" w:hAnsi="Times New Roman" w:cs="Times New Roman"/>
          <w:color w:val="262626" w:themeColor="text1" w:themeTint="D9"/>
          <w:sz w:val="24"/>
          <w:szCs w:val="24"/>
        </w:rPr>
        <w:t xml:space="preserve">(2) U slučaju da je cijena medicinskog proizvoda na osnovnoj listi utvrđena u iznosu koji je viši od cijena medicinskog proizvoda na tržištu Europske unije, Zavod može predložiti nižu cijenu medicinskog proizvoda usklađenu s cijenom medicinskog proizvoda na tržištu Europske Unije. </w:t>
      </w:r>
    </w:p>
    <w:p w:rsidR="00007DCB" w:rsidRDefault="00007DCB" w:rsidP="00007DCB">
      <w:pPr>
        <w:spacing w:after="0"/>
        <w:jc w:val="center"/>
        <w:rPr>
          <w:rFonts w:ascii="Times New Roman" w:hAnsi="Times New Roman"/>
          <w:b/>
          <w:color w:val="262626" w:themeColor="text1" w:themeTint="D9"/>
          <w:sz w:val="24"/>
          <w:szCs w:val="24"/>
          <w:lang w:eastAsia="hr-HR"/>
        </w:rPr>
      </w:pPr>
    </w:p>
    <w:p w:rsidR="00E96672" w:rsidRDefault="00E96672" w:rsidP="00007DCB">
      <w:pPr>
        <w:spacing w:after="0"/>
        <w:jc w:val="center"/>
        <w:rPr>
          <w:rFonts w:ascii="Times New Roman" w:hAnsi="Times New Roman"/>
          <w:b/>
          <w:color w:val="262626" w:themeColor="text1" w:themeTint="D9"/>
          <w:sz w:val="24"/>
          <w:szCs w:val="24"/>
          <w:lang w:eastAsia="hr-HR"/>
        </w:rPr>
      </w:pPr>
    </w:p>
    <w:p w:rsidR="00E96672" w:rsidRDefault="00E96672" w:rsidP="00007DCB">
      <w:pPr>
        <w:spacing w:after="0"/>
        <w:jc w:val="center"/>
        <w:rPr>
          <w:rFonts w:ascii="Times New Roman" w:hAnsi="Times New Roman"/>
          <w:b/>
          <w:color w:val="262626" w:themeColor="text1" w:themeTint="D9"/>
          <w:sz w:val="24"/>
          <w:szCs w:val="24"/>
          <w:lang w:eastAsia="hr-HR"/>
        </w:rPr>
      </w:pPr>
    </w:p>
    <w:p w:rsidR="00E96672" w:rsidRDefault="00E96672" w:rsidP="00007DCB">
      <w:pPr>
        <w:spacing w:after="0"/>
        <w:jc w:val="center"/>
        <w:rPr>
          <w:rFonts w:ascii="Times New Roman" w:hAnsi="Times New Roman"/>
          <w:b/>
          <w:color w:val="262626" w:themeColor="text1" w:themeTint="D9"/>
          <w:sz w:val="24"/>
          <w:szCs w:val="24"/>
          <w:lang w:eastAsia="hr-HR"/>
        </w:rPr>
      </w:pPr>
    </w:p>
    <w:p w:rsidR="00007DCB" w:rsidRPr="00F27623" w:rsidRDefault="00007DCB" w:rsidP="00007DCB">
      <w:pPr>
        <w:spacing w:after="0"/>
        <w:jc w:val="center"/>
        <w:rPr>
          <w:rFonts w:ascii="Times New Roman" w:hAnsi="Times New Roman"/>
          <w:b/>
          <w:color w:val="262626" w:themeColor="text1" w:themeTint="D9"/>
          <w:sz w:val="24"/>
          <w:szCs w:val="24"/>
          <w:lang w:eastAsia="hr-HR"/>
        </w:rPr>
      </w:pPr>
      <w:r w:rsidRPr="00F27623">
        <w:rPr>
          <w:rFonts w:ascii="Times New Roman" w:hAnsi="Times New Roman"/>
          <w:b/>
          <w:color w:val="262626" w:themeColor="text1" w:themeTint="D9"/>
          <w:sz w:val="24"/>
          <w:szCs w:val="24"/>
          <w:lang w:eastAsia="hr-HR"/>
        </w:rPr>
        <w:lastRenderedPageBreak/>
        <w:t>Članak 19.</w:t>
      </w:r>
    </w:p>
    <w:p w:rsidR="00007DCB" w:rsidRPr="00F27623" w:rsidRDefault="00007DCB" w:rsidP="00007DCB">
      <w:pPr>
        <w:spacing w:after="0"/>
        <w:jc w:val="center"/>
        <w:rPr>
          <w:rFonts w:ascii="Times New Roman" w:hAnsi="Times New Roman"/>
          <w:b/>
          <w:color w:val="262626" w:themeColor="text1" w:themeTint="D9"/>
          <w:sz w:val="24"/>
          <w:szCs w:val="24"/>
          <w:lang w:eastAsia="hr-HR"/>
        </w:rPr>
      </w:pPr>
    </w:p>
    <w:p w:rsidR="00007DCB" w:rsidRPr="00F27623" w:rsidRDefault="00007DCB" w:rsidP="00007DCB">
      <w:pPr>
        <w:spacing w:after="0"/>
        <w:jc w:val="both"/>
        <w:rPr>
          <w:rFonts w:ascii="Times New Roman" w:hAnsi="Times New Roman"/>
          <w:color w:val="262626" w:themeColor="text1" w:themeTint="D9"/>
          <w:sz w:val="24"/>
          <w:szCs w:val="24"/>
          <w:lang w:eastAsia="hr-HR"/>
        </w:rPr>
      </w:pPr>
      <w:r w:rsidRPr="00F27623">
        <w:rPr>
          <w:rFonts w:ascii="Times New Roman" w:hAnsi="Times New Roman"/>
          <w:color w:val="262626" w:themeColor="text1" w:themeTint="D9"/>
          <w:sz w:val="24"/>
          <w:szCs w:val="24"/>
          <w:lang w:eastAsia="hr-HR"/>
        </w:rPr>
        <w:t xml:space="preserve">Postupke određivanja i usklađivanja cijena medicinskih proizvoda na listama medicinskih proizvoda Zavoda </w:t>
      </w:r>
      <w:r>
        <w:rPr>
          <w:rFonts w:ascii="Times New Roman" w:hAnsi="Times New Roman"/>
          <w:color w:val="262626" w:themeColor="text1" w:themeTint="D9"/>
          <w:sz w:val="24"/>
          <w:szCs w:val="24"/>
          <w:lang w:eastAsia="hr-HR"/>
        </w:rPr>
        <w:t xml:space="preserve">te </w:t>
      </w:r>
      <w:r w:rsidRPr="0080392E">
        <w:rPr>
          <w:rFonts w:ascii="Times New Roman" w:hAnsi="Times New Roman"/>
          <w:color w:val="262626" w:themeColor="text1" w:themeTint="D9"/>
          <w:sz w:val="24"/>
          <w:szCs w:val="24"/>
          <w:lang w:eastAsia="hr-HR"/>
        </w:rPr>
        <w:t xml:space="preserve">način uređenja </w:t>
      </w:r>
      <w:r>
        <w:rPr>
          <w:rFonts w:ascii="Times New Roman" w:hAnsi="Times New Roman"/>
          <w:color w:val="262626" w:themeColor="text1" w:themeTint="D9"/>
          <w:sz w:val="24"/>
          <w:szCs w:val="24"/>
          <w:lang w:eastAsia="hr-HR"/>
        </w:rPr>
        <w:t xml:space="preserve">međusobnih </w:t>
      </w:r>
      <w:r w:rsidRPr="0080392E">
        <w:rPr>
          <w:rFonts w:ascii="Times New Roman" w:hAnsi="Times New Roman"/>
          <w:color w:val="262626" w:themeColor="text1" w:themeTint="D9"/>
          <w:sz w:val="24"/>
          <w:szCs w:val="24"/>
          <w:lang w:eastAsia="hr-HR"/>
        </w:rPr>
        <w:t>prava i</w:t>
      </w:r>
      <w:r>
        <w:rPr>
          <w:rFonts w:ascii="Times New Roman" w:hAnsi="Times New Roman"/>
          <w:color w:val="262626" w:themeColor="text1" w:themeTint="D9"/>
          <w:sz w:val="24"/>
          <w:szCs w:val="24"/>
          <w:lang w:eastAsia="hr-HR"/>
        </w:rPr>
        <w:t xml:space="preserve"> obveza Zavoda i podnositelja prijedloga, </w:t>
      </w:r>
      <w:r w:rsidRPr="00F27623">
        <w:rPr>
          <w:rFonts w:ascii="Times New Roman" w:hAnsi="Times New Roman"/>
          <w:color w:val="262626" w:themeColor="text1" w:themeTint="D9"/>
          <w:sz w:val="24"/>
          <w:szCs w:val="24"/>
          <w:lang w:eastAsia="hr-HR"/>
        </w:rPr>
        <w:t xml:space="preserve">propisuje </w:t>
      </w:r>
      <w:r>
        <w:rPr>
          <w:rFonts w:ascii="Times New Roman" w:hAnsi="Times New Roman"/>
          <w:color w:val="262626" w:themeColor="text1" w:themeTint="D9"/>
          <w:sz w:val="24"/>
          <w:szCs w:val="24"/>
          <w:lang w:eastAsia="hr-HR"/>
        </w:rPr>
        <w:t>općim aktom</w:t>
      </w:r>
      <w:r w:rsidRPr="00F27623">
        <w:rPr>
          <w:rFonts w:ascii="Times New Roman" w:hAnsi="Times New Roman"/>
          <w:color w:val="262626" w:themeColor="text1" w:themeTint="D9"/>
          <w:sz w:val="24"/>
          <w:szCs w:val="24"/>
          <w:lang w:eastAsia="hr-HR"/>
        </w:rPr>
        <w:t xml:space="preserve"> Zavod. </w:t>
      </w:r>
    </w:p>
    <w:p w:rsidR="0038269E" w:rsidRDefault="0038269E" w:rsidP="00007DCB">
      <w:pPr>
        <w:autoSpaceDE w:val="0"/>
        <w:autoSpaceDN w:val="0"/>
        <w:adjustRightInd w:val="0"/>
        <w:spacing w:after="0" w:line="240" w:lineRule="auto"/>
        <w:rPr>
          <w:rFonts w:ascii="TimesNewRomanPSMT" w:hAnsi="TimesNewRomanPSMT" w:cs="TimesNewRomanPSMT"/>
          <w:b/>
          <w:sz w:val="24"/>
          <w:szCs w:val="24"/>
        </w:rPr>
      </w:pPr>
    </w:p>
    <w:p w:rsidR="00007DCB" w:rsidRPr="004E4083" w:rsidRDefault="00007DCB" w:rsidP="00007DCB">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 xml:space="preserve">VI . </w:t>
      </w:r>
      <w:r w:rsidRPr="004E4083">
        <w:rPr>
          <w:rFonts w:ascii="TimesNewRomanPSMT" w:hAnsi="TimesNewRomanPSMT" w:cs="TimesNewRomanPSMT"/>
          <w:b/>
          <w:sz w:val="24"/>
          <w:szCs w:val="24"/>
        </w:rPr>
        <w:t>PRIJELAZNE I ZAVRŠNE ODREDBE</w:t>
      </w:r>
    </w:p>
    <w:p w:rsidR="00007DCB" w:rsidRDefault="00007DCB" w:rsidP="00007DCB">
      <w:pPr>
        <w:autoSpaceDE w:val="0"/>
        <w:autoSpaceDN w:val="0"/>
        <w:adjustRightInd w:val="0"/>
        <w:spacing w:after="0" w:line="240" w:lineRule="auto"/>
        <w:jc w:val="both"/>
        <w:rPr>
          <w:rFonts w:ascii="TimesNewRomanPSMT" w:hAnsi="TimesNewRomanPSMT" w:cs="TimesNewRomanPSMT"/>
          <w:sz w:val="24"/>
          <w:szCs w:val="24"/>
        </w:rPr>
      </w:pPr>
    </w:p>
    <w:p w:rsidR="00007DCB" w:rsidRPr="00C60D0D" w:rsidRDefault="00007DCB" w:rsidP="00007DCB">
      <w:pPr>
        <w:autoSpaceDE w:val="0"/>
        <w:autoSpaceDN w:val="0"/>
        <w:adjustRightInd w:val="0"/>
        <w:spacing w:after="0" w:line="240" w:lineRule="auto"/>
        <w:jc w:val="center"/>
        <w:rPr>
          <w:rFonts w:ascii="TimesNewRomanPSMT" w:hAnsi="TimesNewRomanPSMT" w:cs="TimesNewRomanPSMT"/>
          <w:b/>
          <w:sz w:val="24"/>
          <w:szCs w:val="24"/>
        </w:rPr>
      </w:pPr>
      <w:r w:rsidRPr="00C60D0D">
        <w:rPr>
          <w:rFonts w:ascii="TimesNewRomanPSMT" w:hAnsi="TimesNewRomanPSMT" w:cs="TimesNewRomanPSMT"/>
          <w:b/>
          <w:sz w:val="24"/>
          <w:szCs w:val="24"/>
        </w:rPr>
        <w:t>Č</w:t>
      </w:r>
      <w:r>
        <w:rPr>
          <w:rFonts w:ascii="TimesNewRomanPSMT" w:hAnsi="TimesNewRomanPSMT" w:cs="TimesNewRomanPSMT"/>
          <w:b/>
          <w:sz w:val="24"/>
          <w:szCs w:val="24"/>
        </w:rPr>
        <w:t>lanak 20</w:t>
      </w:r>
      <w:r w:rsidRPr="00C60D0D">
        <w:rPr>
          <w:rFonts w:ascii="TimesNewRomanPSMT" w:hAnsi="TimesNewRomanPSMT" w:cs="TimesNewRomanPSMT"/>
          <w:b/>
          <w:sz w:val="24"/>
          <w:szCs w:val="24"/>
        </w:rPr>
        <w:t>.</w:t>
      </w:r>
    </w:p>
    <w:p w:rsidR="00007DCB" w:rsidRPr="0021506E" w:rsidRDefault="00007DCB" w:rsidP="00007DCB">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w:t>
      </w:r>
      <w:r w:rsidRPr="0021506E">
        <w:rPr>
          <w:rFonts w:ascii="Times New Roman" w:eastAsia="Times New Roman" w:hAnsi="Times New Roman"/>
          <w:color w:val="000000"/>
          <w:sz w:val="24"/>
          <w:szCs w:val="24"/>
          <w:lang w:eastAsia="hr-HR"/>
        </w:rPr>
        <w:t xml:space="preserve">ostupci </w:t>
      </w:r>
      <w:r>
        <w:rPr>
          <w:rFonts w:ascii="Times New Roman" w:eastAsia="Times New Roman" w:hAnsi="Times New Roman"/>
          <w:color w:val="000000"/>
          <w:sz w:val="24"/>
          <w:szCs w:val="24"/>
          <w:lang w:eastAsia="hr-HR"/>
        </w:rPr>
        <w:t xml:space="preserve">stavljanja pomagala na Popis pomagala </w:t>
      </w:r>
      <w:r w:rsidRPr="0021506E">
        <w:rPr>
          <w:rFonts w:ascii="Times New Roman" w:eastAsia="Times New Roman" w:hAnsi="Times New Roman"/>
          <w:color w:val="000000"/>
          <w:sz w:val="24"/>
          <w:szCs w:val="24"/>
          <w:lang w:eastAsia="hr-HR"/>
        </w:rPr>
        <w:t>započeti do dana stupanja na snagu ovoga Pravilnika završit će se po odredbama Pravilnik</w:t>
      </w:r>
      <w:r>
        <w:rPr>
          <w:rFonts w:ascii="Times New Roman" w:eastAsia="Times New Roman" w:hAnsi="Times New Roman"/>
          <w:color w:val="000000"/>
          <w:sz w:val="24"/>
          <w:szCs w:val="24"/>
          <w:lang w:eastAsia="hr-HR"/>
        </w:rPr>
        <w:t>a</w:t>
      </w:r>
      <w:r w:rsidRPr="0021506E">
        <w:rPr>
          <w:rFonts w:ascii="Times New Roman" w:eastAsia="Times New Roman" w:hAnsi="Times New Roman"/>
          <w:color w:val="000000"/>
          <w:sz w:val="24"/>
          <w:szCs w:val="24"/>
          <w:lang w:eastAsia="hr-HR"/>
        </w:rPr>
        <w:t xml:space="preserve"> o mjerilima za stavljanje pomagala na Popis pomagala Hrvatskog zavoda za zdravstveno osiguranje („Narodne no</w:t>
      </w:r>
      <w:r>
        <w:rPr>
          <w:rFonts w:ascii="Times New Roman" w:eastAsia="Times New Roman" w:hAnsi="Times New Roman"/>
          <w:color w:val="000000"/>
          <w:sz w:val="24"/>
          <w:szCs w:val="24"/>
          <w:lang w:eastAsia="hr-HR"/>
        </w:rPr>
        <w:t>vine“, broj 138/09</w:t>
      </w:r>
      <w:r w:rsidRPr="0021506E">
        <w:rPr>
          <w:rFonts w:ascii="Times New Roman" w:eastAsia="Times New Roman" w:hAnsi="Times New Roman"/>
          <w:color w:val="000000"/>
          <w:sz w:val="24"/>
          <w:szCs w:val="24"/>
          <w:lang w:eastAsia="hr-HR"/>
        </w:rPr>
        <w:t xml:space="preserve"> i 43/13).</w:t>
      </w:r>
      <w:r>
        <w:rPr>
          <w:rFonts w:ascii="Times New Roman" w:eastAsia="Times New Roman" w:hAnsi="Times New Roman"/>
          <w:color w:val="000000"/>
          <w:sz w:val="24"/>
          <w:szCs w:val="24"/>
          <w:lang w:eastAsia="hr-HR"/>
        </w:rPr>
        <w:t xml:space="preserve"> </w:t>
      </w:r>
    </w:p>
    <w:p w:rsidR="00007DCB" w:rsidRPr="00C60D0D" w:rsidRDefault="00007DCB" w:rsidP="00007DCB">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Članak 21</w:t>
      </w:r>
      <w:r w:rsidRPr="00C60D0D">
        <w:rPr>
          <w:rFonts w:ascii="TimesNewRomanPSMT" w:hAnsi="TimesNewRomanPSMT" w:cs="TimesNewRomanPSMT"/>
          <w:b/>
          <w:sz w:val="24"/>
          <w:szCs w:val="24"/>
        </w:rPr>
        <w:t>.</w:t>
      </w:r>
    </w:p>
    <w:p w:rsidR="00007DCB" w:rsidRPr="00935785" w:rsidRDefault="00007DCB" w:rsidP="00007DCB">
      <w:pPr>
        <w:autoSpaceDE w:val="0"/>
        <w:autoSpaceDN w:val="0"/>
        <w:adjustRightInd w:val="0"/>
        <w:spacing w:after="0" w:line="240" w:lineRule="auto"/>
        <w:jc w:val="both"/>
        <w:rPr>
          <w:rFonts w:ascii="TimesNewRomanPSMT" w:hAnsi="TimesNewRomanPSMT" w:cs="TimesNewRomanPSMT"/>
          <w:sz w:val="24"/>
          <w:szCs w:val="24"/>
        </w:rPr>
      </w:pPr>
    </w:p>
    <w:p w:rsidR="00007DCB" w:rsidRDefault="00007DCB" w:rsidP="00007DC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w:t>
      </w:r>
      <w:r w:rsidRPr="00935785">
        <w:rPr>
          <w:rFonts w:ascii="TimesNewRomanPSMT" w:hAnsi="TimesNewRomanPSMT" w:cs="TimesNewRomanPSMT"/>
          <w:sz w:val="24"/>
          <w:szCs w:val="24"/>
        </w:rPr>
        <w:t xml:space="preserve">ostupci </w:t>
      </w:r>
      <w:r>
        <w:rPr>
          <w:rFonts w:ascii="TimesNewRomanPSMT" w:hAnsi="TimesNewRomanPSMT" w:cs="TimesNewRomanPSMT"/>
          <w:sz w:val="24"/>
          <w:szCs w:val="24"/>
        </w:rPr>
        <w:t>određivanja</w:t>
      </w:r>
      <w:r w:rsidRPr="00935785">
        <w:rPr>
          <w:rFonts w:ascii="TimesNewRomanPSMT" w:hAnsi="TimesNewRomanPSMT" w:cs="TimesNewRomanPSMT"/>
          <w:sz w:val="24"/>
          <w:szCs w:val="24"/>
        </w:rPr>
        <w:t xml:space="preserve"> cijena ortopedskih i drugih pomagala započeti prije dana stupanja na snagu ovoga Pravilnika dovršit će se prema odredbama Pravilnika o mjerilima za određivanje cijen</w:t>
      </w:r>
      <w:r>
        <w:rPr>
          <w:rFonts w:ascii="TimesNewRomanPSMT" w:hAnsi="TimesNewRomanPSMT" w:cs="TimesNewRomanPSMT"/>
          <w:sz w:val="24"/>
          <w:szCs w:val="24"/>
        </w:rPr>
        <w:t xml:space="preserve">a ortopedskih i drugih pomagala </w:t>
      </w:r>
      <w:r w:rsidRPr="004E4083">
        <w:rPr>
          <w:rFonts w:ascii="TimesNewRomanPSMT" w:hAnsi="TimesNewRomanPSMT" w:cs="TimesNewRomanPSMT"/>
          <w:sz w:val="24"/>
          <w:szCs w:val="24"/>
        </w:rPr>
        <w:t>(„Narodne novine“</w:t>
      </w:r>
      <w:r w:rsidRPr="004E4083">
        <w:t xml:space="preserve"> </w:t>
      </w:r>
      <w:r>
        <w:rPr>
          <w:rFonts w:ascii="TimesNewRomanPSMT" w:hAnsi="TimesNewRomanPSMT" w:cs="TimesNewRomanPSMT"/>
          <w:sz w:val="24"/>
          <w:szCs w:val="24"/>
        </w:rPr>
        <w:t>138/09</w:t>
      </w:r>
      <w:r w:rsidRPr="004E4083">
        <w:rPr>
          <w:rFonts w:ascii="TimesNewRomanPSMT" w:hAnsi="TimesNewRomanPSMT" w:cs="TimesNewRomanPSMT"/>
          <w:sz w:val="24"/>
          <w:szCs w:val="24"/>
        </w:rPr>
        <w:t xml:space="preserve"> i 29/12).</w:t>
      </w:r>
    </w:p>
    <w:p w:rsidR="00007DCB" w:rsidRDefault="00007DCB" w:rsidP="00007DCB">
      <w:pPr>
        <w:autoSpaceDE w:val="0"/>
        <w:autoSpaceDN w:val="0"/>
        <w:adjustRightInd w:val="0"/>
        <w:spacing w:after="0" w:line="240" w:lineRule="auto"/>
        <w:jc w:val="center"/>
        <w:rPr>
          <w:rFonts w:ascii="TimesNewRomanPSMT" w:hAnsi="TimesNewRomanPSMT" w:cs="TimesNewRomanPSMT"/>
          <w:b/>
          <w:sz w:val="24"/>
          <w:szCs w:val="24"/>
        </w:rPr>
      </w:pPr>
    </w:p>
    <w:p w:rsidR="00007DCB" w:rsidRPr="009A2E68" w:rsidRDefault="00007DCB" w:rsidP="00007DCB">
      <w:pPr>
        <w:autoSpaceDE w:val="0"/>
        <w:autoSpaceDN w:val="0"/>
        <w:adjustRightInd w:val="0"/>
        <w:spacing w:after="0" w:line="240" w:lineRule="auto"/>
        <w:jc w:val="center"/>
        <w:rPr>
          <w:rFonts w:ascii="TimesNewRomanPSMT" w:hAnsi="TimesNewRomanPSMT" w:cs="TimesNewRomanPSMT"/>
          <w:b/>
          <w:sz w:val="24"/>
          <w:szCs w:val="24"/>
        </w:rPr>
      </w:pPr>
      <w:r w:rsidRPr="009A2E68">
        <w:rPr>
          <w:rFonts w:ascii="TimesNewRomanPSMT" w:hAnsi="TimesNewRomanPSMT" w:cs="TimesNewRomanPSMT"/>
          <w:b/>
          <w:sz w:val="24"/>
          <w:szCs w:val="24"/>
        </w:rPr>
        <w:t xml:space="preserve">Članak 22. </w:t>
      </w:r>
    </w:p>
    <w:p w:rsidR="00007DCB" w:rsidRPr="009A2E68" w:rsidRDefault="00007DCB" w:rsidP="00007DCB">
      <w:pPr>
        <w:spacing w:before="100" w:beforeAutospacing="1" w:after="100" w:afterAutospacing="1" w:line="240" w:lineRule="auto"/>
        <w:jc w:val="both"/>
        <w:rPr>
          <w:rFonts w:ascii="TimesNewRomanPSMT" w:hAnsi="TimesNewRomanPSMT" w:cs="TimesNewRomanPSMT"/>
          <w:sz w:val="24"/>
          <w:szCs w:val="24"/>
        </w:rPr>
      </w:pPr>
      <w:r w:rsidRPr="009A2E68">
        <w:rPr>
          <w:rFonts w:ascii="TimesNewRomanPSMT" w:hAnsi="TimesNewRomanPSMT" w:cs="TimesNewRomanPSMT"/>
          <w:sz w:val="24"/>
          <w:szCs w:val="24"/>
        </w:rPr>
        <w:t xml:space="preserve">Danom stupanja na snagu ovoga Pravilnika prestaje važiti Pravilnik o mjerilima za određivanje cijena ortopedskih i drugih pomagala ("Narodne novine", broj 138/09 i 29/12) i </w:t>
      </w:r>
      <w:r w:rsidRPr="009A2E68">
        <w:rPr>
          <w:rFonts w:ascii="Times New Roman" w:eastAsia="Times New Roman" w:hAnsi="Times New Roman"/>
          <w:sz w:val="24"/>
          <w:szCs w:val="24"/>
          <w:lang w:eastAsia="hr-HR"/>
        </w:rPr>
        <w:t xml:space="preserve">Pravilnik o mjerilima za stavljanje pomagala na Popis pomagala Hrvatskog zavoda za zdravstveno osiguranje („Narodne novine“ broj 138/09 i 43/13) </w:t>
      </w:r>
      <w:r w:rsidRPr="009A2E68">
        <w:rPr>
          <w:rFonts w:ascii="TimesNewRomanPSMT" w:hAnsi="TimesNewRomanPSMT" w:cs="TimesNewRomanPSMT"/>
          <w:sz w:val="24"/>
          <w:szCs w:val="24"/>
        </w:rPr>
        <w:t>osim odredbi članka 2. stavka 2., članka 4., članka 5. stavka 2., članaka 6. do 14. i članaka 16. do 20.</w:t>
      </w:r>
      <w:r w:rsidRPr="009A2E68">
        <w:rPr>
          <w:rFonts w:ascii="Times New Roman" w:eastAsia="Times New Roman" w:hAnsi="Times New Roman"/>
          <w:sz w:val="24"/>
          <w:szCs w:val="24"/>
          <w:lang w:eastAsia="hr-HR"/>
        </w:rPr>
        <w:t xml:space="preserve"> Pravilnika o mjerilima za stavljanje pomagala na Popis pomagala Hrvatskog zavoda za zdravstveno osiguranje, koje prestaju važi</w:t>
      </w:r>
      <w:r>
        <w:rPr>
          <w:rFonts w:ascii="Times New Roman" w:eastAsia="Times New Roman" w:hAnsi="Times New Roman"/>
          <w:sz w:val="24"/>
          <w:szCs w:val="24"/>
          <w:lang w:eastAsia="hr-HR"/>
        </w:rPr>
        <w:t>ti danom stupanja na snagu općeg</w:t>
      </w:r>
      <w:r w:rsidRPr="009A2E68">
        <w:rPr>
          <w:rFonts w:ascii="Times New Roman" w:eastAsia="Times New Roman" w:hAnsi="Times New Roman"/>
          <w:sz w:val="24"/>
          <w:szCs w:val="24"/>
          <w:lang w:eastAsia="hr-HR"/>
        </w:rPr>
        <w:t xml:space="preserve"> akata Zavoda iz članka 7. stavka 5. ovoga Pravilnika.</w:t>
      </w:r>
    </w:p>
    <w:p w:rsidR="00007DCB" w:rsidRDefault="00007DCB" w:rsidP="00007DCB">
      <w:pPr>
        <w:pStyle w:val="Bezproreda"/>
        <w:jc w:val="center"/>
        <w:rPr>
          <w:rFonts w:ascii="Times New Roman" w:hAnsi="Times New Roman" w:cs="Times New Roman"/>
          <w:b/>
          <w:sz w:val="24"/>
          <w:szCs w:val="24"/>
        </w:rPr>
      </w:pPr>
      <w:r w:rsidRPr="00FA1CCD">
        <w:rPr>
          <w:rFonts w:ascii="Times New Roman" w:hAnsi="Times New Roman" w:cs="Times New Roman"/>
          <w:b/>
          <w:sz w:val="24"/>
          <w:szCs w:val="24"/>
        </w:rPr>
        <w:t>Članak 2</w:t>
      </w:r>
      <w:r>
        <w:rPr>
          <w:rFonts w:ascii="Times New Roman" w:hAnsi="Times New Roman" w:cs="Times New Roman"/>
          <w:b/>
          <w:sz w:val="24"/>
          <w:szCs w:val="24"/>
        </w:rPr>
        <w:t>3</w:t>
      </w:r>
      <w:r w:rsidRPr="00FA1CCD">
        <w:rPr>
          <w:rFonts w:ascii="Times New Roman" w:hAnsi="Times New Roman" w:cs="Times New Roman"/>
          <w:b/>
          <w:sz w:val="24"/>
          <w:szCs w:val="24"/>
        </w:rPr>
        <w:t xml:space="preserve">. </w:t>
      </w:r>
    </w:p>
    <w:p w:rsidR="00007DCB" w:rsidRPr="00FA1CCD" w:rsidRDefault="00007DCB" w:rsidP="00007DCB">
      <w:pPr>
        <w:pStyle w:val="Bezproreda"/>
        <w:jc w:val="center"/>
        <w:rPr>
          <w:rFonts w:ascii="Times New Roman" w:hAnsi="Times New Roman" w:cs="Times New Roman"/>
          <w:b/>
          <w:sz w:val="24"/>
          <w:szCs w:val="24"/>
        </w:rPr>
      </w:pPr>
    </w:p>
    <w:p w:rsidR="00007DCB" w:rsidRDefault="00007DCB" w:rsidP="00007DCB">
      <w:pPr>
        <w:pStyle w:val="Bezproreda"/>
        <w:jc w:val="both"/>
        <w:rPr>
          <w:rFonts w:ascii="Times New Roman" w:hAnsi="Times New Roman" w:cs="Times New Roman"/>
          <w:sz w:val="24"/>
          <w:szCs w:val="24"/>
        </w:rPr>
      </w:pPr>
      <w:r w:rsidRPr="00FA1CCD">
        <w:rPr>
          <w:rFonts w:ascii="Times New Roman" w:hAnsi="Times New Roman" w:cs="Times New Roman"/>
          <w:sz w:val="24"/>
          <w:szCs w:val="24"/>
        </w:rPr>
        <w:t>Ovaj Pravilnik stupa na snag</w:t>
      </w:r>
      <w:r>
        <w:rPr>
          <w:rFonts w:ascii="Times New Roman" w:hAnsi="Times New Roman" w:cs="Times New Roman"/>
          <w:sz w:val="24"/>
          <w:szCs w:val="24"/>
        </w:rPr>
        <w:t>u osmoga dana od dana objave u „Narodnim novinama“</w:t>
      </w:r>
      <w:r w:rsidRPr="00FA1CCD">
        <w:rPr>
          <w:rFonts w:ascii="Times New Roman" w:hAnsi="Times New Roman" w:cs="Times New Roman"/>
          <w:sz w:val="24"/>
          <w:szCs w:val="24"/>
        </w:rPr>
        <w:t>, osim odredbi članka 7. stavka 5</w:t>
      </w:r>
      <w:r>
        <w:rPr>
          <w:rFonts w:ascii="Times New Roman" w:hAnsi="Times New Roman" w:cs="Times New Roman"/>
          <w:sz w:val="24"/>
          <w:szCs w:val="24"/>
        </w:rPr>
        <w:t>. i članka 19</w:t>
      </w:r>
      <w:r w:rsidRPr="00FA1CCD">
        <w:rPr>
          <w:rFonts w:ascii="Times New Roman" w:hAnsi="Times New Roman" w:cs="Times New Roman"/>
          <w:sz w:val="24"/>
          <w:szCs w:val="24"/>
        </w:rPr>
        <w:t xml:space="preserve">. ovoga Pravilnika, koje stupaju na snagu 01. srpnja 2019. </w:t>
      </w:r>
    </w:p>
    <w:p w:rsidR="00007DCB" w:rsidRDefault="00007DCB" w:rsidP="00007DCB">
      <w:pPr>
        <w:pStyle w:val="Bezproreda"/>
        <w:jc w:val="both"/>
        <w:rPr>
          <w:rFonts w:ascii="Times New Roman" w:hAnsi="Times New Roman" w:cs="Times New Roman"/>
          <w:sz w:val="24"/>
          <w:szCs w:val="24"/>
        </w:rPr>
      </w:pPr>
    </w:p>
    <w:p w:rsidR="00007DCB" w:rsidRPr="001F26BF" w:rsidRDefault="00007DCB" w:rsidP="00007DCB">
      <w:pPr>
        <w:pStyle w:val="Bezproreda"/>
        <w:rPr>
          <w:rFonts w:ascii="Times New Roman" w:hAnsi="Times New Roman" w:cs="Times New Roman"/>
          <w:sz w:val="24"/>
          <w:szCs w:val="24"/>
        </w:rPr>
      </w:pPr>
      <w:r w:rsidRPr="001F26BF">
        <w:rPr>
          <w:rFonts w:ascii="Times New Roman" w:hAnsi="Times New Roman" w:cs="Times New Roman"/>
          <w:sz w:val="24"/>
          <w:szCs w:val="24"/>
        </w:rPr>
        <w:t xml:space="preserve">KLASA: </w:t>
      </w:r>
    </w:p>
    <w:p w:rsidR="00007DCB" w:rsidRPr="001F26BF" w:rsidRDefault="00007DCB" w:rsidP="00007DCB">
      <w:pPr>
        <w:pStyle w:val="Bezproreda"/>
        <w:rPr>
          <w:rFonts w:ascii="Times New Roman" w:hAnsi="Times New Roman" w:cs="Times New Roman"/>
          <w:sz w:val="24"/>
          <w:szCs w:val="24"/>
        </w:rPr>
      </w:pPr>
      <w:r w:rsidRPr="001F26BF">
        <w:rPr>
          <w:rFonts w:ascii="Times New Roman" w:hAnsi="Times New Roman" w:cs="Times New Roman"/>
          <w:sz w:val="24"/>
          <w:szCs w:val="24"/>
        </w:rPr>
        <w:t xml:space="preserve">URBROJ: </w:t>
      </w:r>
    </w:p>
    <w:p w:rsidR="00007DCB" w:rsidRPr="001F26BF" w:rsidRDefault="00007DCB" w:rsidP="00007DCB">
      <w:pPr>
        <w:pStyle w:val="Bezproreda"/>
        <w:rPr>
          <w:rFonts w:ascii="Times New Roman" w:hAnsi="Times New Roman" w:cs="Times New Roman"/>
          <w:sz w:val="24"/>
          <w:szCs w:val="24"/>
        </w:rPr>
      </w:pPr>
      <w:r w:rsidRPr="001F26BF">
        <w:rPr>
          <w:rFonts w:ascii="Times New Roman" w:hAnsi="Times New Roman" w:cs="Times New Roman"/>
          <w:sz w:val="24"/>
          <w:szCs w:val="24"/>
        </w:rPr>
        <w:t xml:space="preserve">Zagreb, </w:t>
      </w:r>
    </w:p>
    <w:p w:rsidR="00007DCB" w:rsidRPr="00BC28D4" w:rsidRDefault="00007DCB" w:rsidP="00007DCB">
      <w:pPr>
        <w:ind w:left="5663" w:firstLine="709"/>
        <w:jc w:val="both"/>
        <w:rPr>
          <w:rFonts w:ascii="Times New Roman" w:hAnsi="Times New Roman" w:cs="Times New Roman"/>
          <w:sz w:val="24"/>
          <w:szCs w:val="24"/>
        </w:rPr>
      </w:pPr>
      <w:r w:rsidRPr="00BC28D4">
        <w:rPr>
          <w:rFonts w:ascii="Times New Roman" w:hAnsi="Times New Roman" w:cs="Times New Roman"/>
          <w:sz w:val="24"/>
          <w:szCs w:val="24"/>
        </w:rPr>
        <w:t>MINISTAR</w:t>
      </w:r>
    </w:p>
    <w:p w:rsidR="00007DCB" w:rsidRPr="00BC28D4" w:rsidRDefault="00007DCB" w:rsidP="00007DCB">
      <w:pPr>
        <w:ind w:left="4955" w:firstLine="1"/>
        <w:jc w:val="both"/>
        <w:rPr>
          <w:rFonts w:ascii="Times New Roman" w:hAnsi="Times New Roman" w:cs="Times New Roman"/>
          <w:sz w:val="24"/>
          <w:szCs w:val="24"/>
        </w:rPr>
      </w:pPr>
      <w:r w:rsidRPr="00BC28D4">
        <w:rPr>
          <w:rFonts w:ascii="Times New Roman" w:hAnsi="Times New Roman" w:cs="Times New Roman"/>
          <w:sz w:val="24"/>
          <w:szCs w:val="24"/>
        </w:rPr>
        <w:t>prof. dr. sc. Milan Kujundžić, dr. med.</w:t>
      </w:r>
    </w:p>
    <w:p w:rsidR="00007DCB" w:rsidRPr="00BC28D4" w:rsidRDefault="00007DCB" w:rsidP="00007DCB">
      <w:pPr>
        <w:pStyle w:val="Bezproreda"/>
        <w:jc w:val="both"/>
        <w:rPr>
          <w:rFonts w:ascii="Times New Roman" w:hAnsi="Times New Roman" w:cs="Times New Roman"/>
          <w:color w:val="FF0000"/>
          <w:sz w:val="24"/>
          <w:szCs w:val="24"/>
        </w:rPr>
      </w:pPr>
    </w:p>
    <w:p w:rsidR="00007DCB" w:rsidRDefault="00007DCB" w:rsidP="00007DCB">
      <w:pPr>
        <w:pStyle w:val="Bezproreda"/>
        <w:jc w:val="both"/>
        <w:rPr>
          <w:rFonts w:ascii="Times New Roman" w:hAnsi="Times New Roman" w:cs="Times New Roman"/>
          <w:color w:val="FF0000"/>
          <w:sz w:val="20"/>
          <w:szCs w:val="20"/>
        </w:rPr>
      </w:pPr>
    </w:p>
    <w:p w:rsidR="00007DCB" w:rsidRDefault="00007DCB" w:rsidP="00007DCB">
      <w:pPr>
        <w:pStyle w:val="Bezproreda"/>
        <w:jc w:val="both"/>
        <w:rPr>
          <w:rFonts w:ascii="Times New Roman" w:hAnsi="Times New Roman" w:cs="Times New Roman"/>
          <w:color w:val="FF0000"/>
          <w:sz w:val="20"/>
          <w:szCs w:val="20"/>
        </w:rPr>
      </w:pPr>
    </w:p>
    <w:p w:rsidR="00007DCB" w:rsidRDefault="00007DCB" w:rsidP="00007DCB">
      <w:pPr>
        <w:pStyle w:val="Bezproreda"/>
        <w:jc w:val="both"/>
        <w:rPr>
          <w:rFonts w:ascii="Times New Roman" w:hAnsi="Times New Roman" w:cs="Times New Roman"/>
          <w:color w:val="FF0000"/>
          <w:sz w:val="20"/>
          <w:szCs w:val="20"/>
        </w:rPr>
      </w:pPr>
    </w:p>
    <w:p w:rsidR="00A764AE" w:rsidRDefault="009E7DCE"/>
    <w:sectPr w:rsidR="00A764A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DCE" w:rsidRDefault="009E7DCE">
      <w:pPr>
        <w:spacing w:after="0" w:line="240" w:lineRule="auto"/>
      </w:pPr>
      <w:r>
        <w:separator/>
      </w:r>
    </w:p>
  </w:endnote>
  <w:endnote w:type="continuationSeparator" w:id="0">
    <w:p w:rsidR="009E7DCE" w:rsidRDefault="009E7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001350"/>
      <w:docPartObj>
        <w:docPartGallery w:val="Page Numbers (Bottom of Page)"/>
        <w:docPartUnique/>
      </w:docPartObj>
    </w:sdtPr>
    <w:sdtEndPr/>
    <w:sdtContent>
      <w:p w:rsidR="003455E3" w:rsidRDefault="009B76F0">
        <w:pPr>
          <w:pStyle w:val="Podnoje"/>
          <w:jc w:val="right"/>
        </w:pPr>
        <w:r>
          <w:fldChar w:fldCharType="begin"/>
        </w:r>
        <w:r>
          <w:instrText>PAGE   \* MERGEFORMAT</w:instrText>
        </w:r>
        <w:r>
          <w:fldChar w:fldCharType="separate"/>
        </w:r>
        <w:r w:rsidR="00000AFA">
          <w:rPr>
            <w:noProof/>
          </w:rPr>
          <w:t>9</w:t>
        </w:r>
        <w:r>
          <w:fldChar w:fldCharType="end"/>
        </w:r>
      </w:p>
    </w:sdtContent>
  </w:sdt>
  <w:p w:rsidR="003455E3" w:rsidRDefault="009E7DC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DCE" w:rsidRDefault="009E7DCE">
      <w:pPr>
        <w:spacing w:after="0" w:line="240" w:lineRule="auto"/>
      </w:pPr>
      <w:r>
        <w:separator/>
      </w:r>
    </w:p>
  </w:footnote>
  <w:footnote w:type="continuationSeparator" w:id="0">
    <w:p w:rsidR="009E7DCE" w:rsidRDefault="009E7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CA7"/>
    <w:multiLevelType w:val="hybridMultilevel"/>
    <w:tmpl w:val="D31EC298"/>
    <w:lvl w:ilvl="0" w:tplc="71B25CC0">
      <w:start w:val="1"/>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F664155"/>
    <w:multiLevelType w:val="hybridMultilevel"/>
    <w:tmpl w:val="3B4AFEFC"/>
    <w:lvl w:ilvl="0" w:tplc="330E0208">
      <w:start w:val="1"/>
      <w:numFmt w:val="lowerLetter"/>
      <w:lvlText w:val="%1)"/>
      <w:lvlJc w:val="left"/>
      <w:pPr>
        <w:ind w:left="720" w:hanging="360"/>
      </w:pPr>
      <w:rPr>
        <w:rFonts w:hint="default"/>
        <w:i/>
      </w:rPr>
    </w:lvl>
    <w:lvl w:ilvl="1" w:tplc="98A449C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DA07FA6"/>
    <w:multiLevelType w:val="hybridMultilevel"/>
    <w:tmpl w:val="1C10FE84"/>
    <w:lvl w:ilvl="0" w:tplc="3BF0F6B4">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FB32CE6"/>
    <w:multiLevelType w:val="hybridMultilevel"/>
    <w:tmpl w:val="A31262D6"/>
    <w:lvl w:ilvl="0" w:tplc="1F2E7000">
      <w:start w:val="1"/>
      <w:numFmt w:val="decimal"/>
      <w:lvlText w:val="%1."/>
      <w:lvlJc w:val="left"/>
      <w:pPr>
        <w:ind w:left="720" w:hanging="360"/>
      </w:pPr>
      <w:rPr>
        <w:i w:val="0"/>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CB"/>
    <w:rsid w:val="00000AFA"/>
    <w:rsid w:val="00007DCB"/>
    <w:rsid w:val="0019103C"/>
    <w:rsid w:val="0038269E"/>
    <w:rsid w:val="003F5BA2"/>
    <w:rsid w:val="005040F8"/>
    <w:rsid w:val="005D5584"/>
    <w:rsid w:val="005D66B7"/>
    <w:rsid w:val="005F5FF4"/>
    <w:rsid w:val="0065492B"/>
    <w:rsid w:val="006B1CBB"/>
    <w:rsid w:val="007700CF"/>
    <w:rsid w:val="009374AE"/>
    <w:rsid w:val="009B76F0"/>
    <w:rsid w:val="009E7DCE"/>
    <w:rsid w:val="00A20EE6"/>
    <w:rsid w:val="00B34E0E"/>
    <w:rsid w:val="00CE000E"/>
    <w:rsid w:val="00E96672"/>
    <w:rsid w:val="00F763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82729-C2CC-4F82-BF16-F82C2C8B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DC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lanak">
    <w:name w:val="clanak"/>
    <w:basedOn w:val="Normal"/>
    <w:rsid w:val="00007DC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007DC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007DCB"/>
    <w:pPr>
      <w:spacing w:after="0" w:line="240" w:lineRule="auto"/>
    </w:pPr>
  </w:style>
  <w:style w:type="paragraph" w:styleId="Podnoje">
    <w:name w:val="footer"/>
    <w:basedOn w:val="Normal"/>
    <w:link w:val="PodnojeChar"/>
    <w:uiPriority w:val="99"/>
    <w:unhideWhenUsed/>
    <w:rsid w:val="00007DC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07DCB"/>
  </w:style>
  <w:style w:type="paragraph" w:styleId="Tekstbalonia">
    <w:name w:val="Balloon Text"/>
    <w:basedOn w:val="Normal"/>
    <w:link w:val="TekstbaloniaChar"/>
    <w:uiPriority w:val="99"/>
    <w:semiHidden/>
    <w:unhideWhenUsed/>
    <w:rsid w:val="005D66B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3463</Words>
  <Characters>19742</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Mustač Gordana</dc:creator>
  <cp:keywords/>
  <dc:description/>
  <cp:lastModifiedBy>Perčić Sandra</cp:lastModifiedBy>
  <cp:revision>2</cp:revision>
  <cp:lastPrinted>2018-11-20T08:42:00Z</cp:lastPrinted>
  <dcterms:created xsi:type="dcterms:W3CDTF">2018-11-28T10:58:00Z</dcterms:created>
  <dcterms:modified xsi:type="dcterms:W3CDTF">2018-11-28T10:58:00Z</dcterms:modified>
</cp:coreProperties>
</file>